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C33195" w14:textId="77777777" w:rsidR="00334646" w:rsidRPr="00D168BD" w:rsidRDefault="00334646" w:rsidP="00086C5C">
      <w:pPr>
        <w:tabs>
          <w:tab w:val="left" w:pos="10632"/>
        </w:tabs>
        <w:rPr>
          <w:rFonts w:ascii="Sylfaen" w:hAnsi="Sylfaen"/>
          <w:lang w:val="ka-GE" w:eastAsia="zh-CN"/>
        </w:rPr>
      </w:pPr>
    </w:p>
    <w:p w14:paraId="17B85E69" w14:textId="4D7EE478" w:rsidR="00334646" w:rsidRPr="00D168BD" w:rsidRDefault="00334646" w:rsidP="00334646">
      <w:pPr>
        <w:pStyle w:val="Heading1"/>
        <w:ind w:right="78"/>
        <w:jc w:val="center"/>
        <w:rPr>
          <w:rFonts w:ascii="Sylfaen" w:hAnsi="Sylfaen" w:cs="Sylfaen"/>
          <w:sz w:val="20"/>
          <w:szCs w:val="20"/>
          <w:lang w:val="ka-GE"/>
        </w:rPr>
      </w:pPr>
      <w:r w:rsidRPr="00D168BD">
        <w:rPr>
          <w:rFonts w:ascii="Sylfaen" w:hAnsi="Sylfaen" w:cs="Sylfaen"/>
          <w:sz w:val="20"/>
          <w:szCs w:val="20"/>
          <w:lang w:val="ka-GE"/>
        </w:rPr>
        <w:t xml:space="preserve"> შესყიდვის</w:t>
      </w:r>
      <w:r w:rsidRPr="00D168BD">
        <w:rPr>
          <w:rFonts w:ascii="Sylfaen" w:hAnsi="Sylfaen"/>
          <w:sz w:val="20"/>
          <w:szCs w:val="20"/>
          <w:lang w:val="ka-GE"/>
        </w:rPr>
        <w:t xml:space="preserve"> </w:t>
      </w:r>
      <w:r w:rsidRPr="00D168BD">
        <w:rPr>
          <w:rFonts w:ascii="Sylfaen" w:hAnsi="Sylfaen" w:cs="Sylfaen"/>
          <w:sz w:val="20"/>
          <w:szCs w:val="20"/>
          <w:lang w:val="ka-GE"/>
        </w:rPr>
        <w:t>ობიექტი</w:t>
      </w:r>
    </w:p>
    <w:p w14:paraId="170A95D9" w14:textId="77777777" w:rsidR="00334646" w:rsidRPr="00D168BD" w:rsidRDefault="00334646" w:rsidP="00334646">
      <w:pPr>
        <w:rPr>
          <w:rFonts w:ascii="Sylfaen" w:hAnsi="Sylfaen"/>
          <w:lang w:val="ka-GE" w:eastAsia="zh-CN"/>
        </w:rPr>
      </w:pPr>
    </w:p>
    <w:p w14:paraId="64F46FAC" w14:textId="2D4A3DA3" w:rsidR="00334646" w:rsidRPr="00D168BD" w:rsidRDefault="00334646" w:rsidP="00D316A6">
      <w:pPr>
        <w:pStyle w:val="Default"/>
        <w:ind w:right="78"/>
        <w:jc w:val="both"/>
        <w:rPr>
          <w:rFonts w:ascii="Sylfaen" w:hAnsi="Sylfaen" w:cs="Sylfaen"/>
          <w:color w:val="auto"/>
          <w:sz w:val="20"/>
          <w:szCs w:val="20"/>
          <w:lang w:val="ka-GE"/>
        </w:rPr>
      </w:pPr>
      <w:bookmarkStart w:id="0" w:name="OLE_LINK3"/>
      <w:r w:rsidRPr="00D168BD">
        <w:rPr>
          <w:rFonts w:ascii="Sylfaen" w:hAnsi="Sylfaen"/>
          <w:b/>
          <w:noProof/>
          <w:color w:val="auto"/>
          <w:sz w:val="20"/>
          <w:szCs w:val="20"/>
          <w:lang w:val="ka-GE"/>
        </w:rPr>
        <w:t>შესყიდვის ობიექტს</w:t>
      </w:r>
      <w:r w:rsidRPr="00D168BD">
        <w:rPr>
          <w:rFonts w:ascii="Sylfaen" w:hAnsi="Sylfaen"/>
          <w:noProof/>
          <w:color w:val="auto"/>
          <w:sz w:val="20"/>
          <w:szCs w:val="20"/>
          <w:lang w:val="ka-GE"/>
        </w:rPr>
        <w:t xml:space="preserve"> წარმოადგენს აივ ინფექციის/შიდსის,  ტუბერკულოზისა და მალარიის  წინააღმდეგ  ბრძოლის  გლობალური  ფონდის  (The  Global  Fund  to  Fight  AIDS, Tuberculosis and Malaria) მიერ დაფინანსებული </w:t>
      </w:r>
      <w:r w:rsidRPr="00D168BD">
        <w:rPr>
          <w:rFonts w:ascii="Sylfaen" w:eastAsia="SimSun" w:hAnsi="Sylfaen"/>
          <w:b/>
          <w:bCs/>
          <w:color w:val="auto"/>
          <w:sz w:val="20"/>
          <w:szCs w:val="20"/>
          <w:lang w:val="ka-GE" w:eastAsia="zh-CN"/>
        </w:rPr>
        <w:t xml:space="preserve">„საქართველოში აივ/შიდსის პრევენციის, მკურნალობისა და მოვლის ღონისძიებების გაძლიერება და მდგრადობის უზრუნველყოფა“ </w:t>
      </w:r>
      <w:r w:rsidRPr="00D168BD">
        <w:rPr>
          <w:rFonts w:ascii="Sylfaen" w:hAnsi="Sylfaen"/>
          <w:noProof/>
          <w:color w:val="auto"/>
          <w:sz w:val="20"/>
          <w:szCs w:val="20"/>
          <w:lang w:val="ka-GE"/>
        </w:rPr>
        <w:t xml:space="preserve">პროგრამის ფარგლებში </w:t>
      </w:r>
      <w:r w:rsidR="00CA0B58" w:rsidRPr="00CA0B58">
        <w:rPr>
          <w:rFonts w:ascii="Sylfaen" w:hAnsi="Sylfaen" w:cs="Sylfaen"/>
          <w:b/>
          <w:sz w:val="20"/>
          <w:szCs w:val="20"/>
          <w:lang w:val="ka-GE" w:eastAsia="en-US"/>
        </w:rPr>
        <w:t>აივ</w:t>
      </w:r>
      <w:r w:rsidR="007D48F1">
        <w:rPr>
          <w:rFonts w:ascii="Sylfaen" w:hAnsi="Sylfaen" w:cs="Sylfaen"/>
          <w:b/>
          <w:sz w:val="20"/>
          <w:szCs w:val="20"/>
          <w:lang w:val="ka-GE" w:eastAsia="en-US"/>
        </w:rPr>
        <w:t xml:space="preserve"> ინფექცია</w:t>
      </w:r>
      <w:r w:rsidR="00CA0B58" w:rsidRPr="00CA0B58">
        <w:rPr>
          <w:rFonts w:ascii="Sylfaen" w:hAnsi="Sylfaen" w:cs="Sylfaen"/>
          <w:b/>
          <w:sz w:val="20"/>
          <w:szCs w:val="20"/>
          <w:lang w:val="ka-GE" w:eastAsia="en-US"/>
        </w:rPr>
        <w:t>/შიდსით დაავად</w:t>
      </w:r>
      <w:r w:rsidR="00CA0B58">
        <w:rPr>
          <w:rFonts w:ascii="Sylfaen" w:hAnsi="Sylfaen" w:cs="Sylfaen"/>
          <w:b/>
          <w:sz w:val="20"/>
          <w:szCs w:val="20"/>
          <w:lang w:val="ka-GE" w:eastAsia="en-US"/>
        </w:rPr>
        <w:t>ებულთა ფსიქო-სოციალური დახმარება</w:t>
      </w:r>
      <w:r w:rsidR="00D316A6">
        <w:rPr>
          <w:rFonts w:ascii="Sylfaen" w:hAnsi="Sylfaen" w:cs="Sylfaen"/>
          <w:b/>
          <w:sz w:val="20"/>
          <w:szCs w:val="20"/>
          <w:lang w:val="ka-GE" w:eastAsia="en-US"/>
        </w:rPr>
        <w:t>.</w:t>
      </w:r>
      <w:r w:rsidR="00CA0B58" w:rsidRPr="00D168BD">
        <w:rPr>
          <w:rFonts w:ascii="Sylfaen" w:hAnsi="Sylfaen" w:cs="Sylfaen"/>
          <w:b/>
          <w:sz w:val="20"/>
          <w:szCs w:val="20"/>
          <w:lang w:val="ka-GE" w:eastAsia="en-US"/>
        </w:rPr>
        <w:t xml:space="preserve"> </w:t>
      </w:r>
      <w:r w:rsidRPr="00D168BD">
        <w:rPr>
          <w:rFonts w:ascii="Sylfaen" w:hAnsi="Sylfaen"/>
          <w:b/>
          <w:color w:val="auto"/>
          <w:sz w:val="20"/>
          <w:szCs w:val="20"/>
          <w:lang w:val="ka-GE" w:eastAsia="en-US"/>
        </w:rPr>
        <w:t xml:space="preserve">  </w:t>
      </w:r>
      <w:r w:rsidRPr="00D168BD">
        <w:rPr>
          <w:rFonts w:ascii="Sylfaen" w:hAnsi="Sylfaen"/>
          <w:b/>
          <w:noProof/>
          <w:color w:val="auto"/>
          <w:sz w:val="20"/>
          <w:szCs w:val="20"/>
          <w:lang w:val="ka-GE"/>
        </w:rPr>
        <w:t xml:space="preserve"> </w:t>
      </w:r>
    </w:p>
    <w:p w14:paraId="106D11D3" w14:textId="77777777" w:rsidR="00334646" w:rsidRPr="00D168BD" w:rsidRDefault="00334646" w:rsidP="00334646">
      <w:pPr>
        <w:pStyle w:val="Default"/>
        <w:ind w:left="180" w:right="78"/>
        <w:jc w:val="center"/>
        <w:rPr>
          <w:rFonts w:ascii="Sylfaen" w:hAnsi="Sylfaen" w:cs="Sylfaen"/>
          <w:color w:val="auto"/>
          <w:sz w:val="20"/>
          <w:szCs w:val="20"/>
          <w:lang w:val="ka-GE"/>
        </w:rPr>
      </w:pPr>
    </w:p>
    <w:p w14:paraId="43517430" w14:textId="49B8DBC9" w:rsidR="00334646" w:rsidRPr="00D168BD" w:rsidRDefault="00334646" w:rsidP="00334646">
      <w:pPr>
        <w:ind w:left="709" w:right="616"/>
        <w:jc w:val="center"/>
        <w:rPr>
          <w:rFonts w:ascii="Sylfaen" w:hAnsi="Sylfaen"/>
          <w:b/>
          <w:sz w:val="20"/>
          <w:szCs w:val="20"/>
          <w:lang w:val="ka-GE" w:eastAsia="en-US"/>
        </w:rPr>
      </w:pPr>
      <w:r w:rsidRPr="00D168BD">
        <w:rPr>
          <w:rFonts w:ascii="Sylfaen" w:hAnsi="Sylfaen"/>
          <w:b/>
          <w:sz w:val="20"/>
          <w:szCs w:val="20"/>
          <w:lang w:val="ka-GE" w:eastAsia="en-US"/>
        </w:rPr>
        <w:t xml:space="preserve">   </w:t>
      </w:r>
    </w:p>
    <w:p w14:paraId="0A19AEB3" w14:textId="77777777" w:rsidR="00334646" w:rsidRPr="00D168BD" w:rsidRDefault="00334646" w:rsidP="00334646">
      <w:pPr>
        <w:pStyle w:val="Default"/>
        <w:ind w:right="78"/>
        <w:jc w:val="both"/>
        <w:rPr>
          <w:rFonts w:ascii="Sylfaen" w:hAnsi="Sylfaen"/>
          <w:b/>
          <w:noProof/>
          <w:color w:val="auto"/>
          <w:sz w:val="20"/>
          <w:lang w:val="ka-GE"/>
        </w:rPr>
      </w:pPr>
    </w:p>
    <w:p w14:paraId="5E385050" w14:textId="77777777" w:rsidR="00334646" w:rsidRPr="00D168BD" w:rsidRDefault="00334646" w:rsidP="00334646">
      <w:pPr>
        <w:pStyle w:val="Default"/>
        <w:ind w:right="78"/>
        <w:jc w:val="both"/>
        <w:rPr>
          <w:rFonts w:ascii="Sylfaen" w:hAnsi="Sylfaen"/>
          <w:b/>
          <w:noProof/>
          <w:color w:val="auto"/>
          <w:sz w:val="20"/>
          <w:szCs w:val="20"/>
          <w:lang w:val="ka-GE"/>
        </w:rPr>
      </w:pPr>
    </w:p>
    <w:p w14:paraId="316DF49D" w14:textId="77777777" w:rsidR="00334646" w:rsidRPr="00D168BD" w:rsidRDefault="00334646" w:rsidP="00334646">
      <w:pPr>
        <w:pStyle w:val="Default"/>
        <w:ind w:right="78"/>
        <w:jc w:val="both"/>
        <w:rPr>
          <w:rFonts w:ascii="Sylfaen" w:hAnsi="Sylfaen"/>
          <w:b/>
          <w:noProof/>
          <w:color w:val="auto"/>
          <w:sz w:val="20"/>
          <w:szCs w:val="20"/>
          <w:lang w:val="ka-GE"/>
        </w:rPr>
      </w:pPr>
      <w:r w:rsidRPr="00D168BD">
        <w:rPr>
          <w:rFonts w:ascii="Sylfaen" w:hAnsi="Sylfaen"/>
          <w:b/>
          <w:noProof/>
          <w:color w:val="auto"/>
          <w:sz w:val="20"/>
          <w:szCs w:val="20"/>
          <w:lang w:val="ka-GE"/>
        </w:rPr>
        <w:t>ტერმინთა განმარტებები</w:t>
      </w:r>
    </w:p>
    <w:p w14:paraId="624E05EC" w14:textId="77777777" w:rsidR="00334646" w:rsidRPr="00D168BD" w:rsidRDefault="00334646" w:rsidP="00334646">
      <w:pPr>
        <w:pStyle w:val="Default"/>
        <w:ind w:right="78"/>
        <w:jc w:val="both"/>
        <w:rPr>
          <w:rFonts w:ascii="Sylfaen" w:hAnsi="Sylfaen"/>
          <w:b/>
          <w:noProof/>
          <w:color w:val="auto"/>
          <w:sz w:val="20"/>
          <w:szCs w:val="20"/>
          <w:lang w:val="ka-GE"/>
        </w:rPr>
      </w:pPr>
    </w:p>
    <w:p w14:paraId="6646153C" w14:textId="77777777" w:rsidR="00334646" w:rsidRPr="00D168BD" w:rsidRDefault="00334646" w:rsidP="00334646">
      <w:pPr>
        <w:pStyle w:val="Default"/>
        <w:numPr>
          <w:ilvl w:val="0"/>
          <w:numId w:val="3"/>
        </w:numPr>
        <w:rPr>
          <w:rFonts w:ascii="Sylfaen" w:hAnsi="Sylfaen"/>
          <w:noProof/>
          <w:color w:val="auto"/>
          <w:sz w:val="20"/>
          <w:szCs w:val="20"/>
          <w:lang w:val="ka-GE"/>
        </w:rPr>
      </w:pPr>
      <w:r w:rsidRPr="00D168BD">
        <w:rPr>
          <w:rFonts w:ascii="Sylfaen" w:hAnsi="Sylfaen"/>
          <w:b/>
          <w:noProof/>
          <w:color w:val="auto"/>
          <w:sz w:val="20"/>
          <w:szCs w:val="20"/>
          <w:lang w:val="ka-GE"/>
        </w:rPr>
        <w:t xml:space="preserve">აივ ინფექცია </w:t>
      </w:r>
      <w:r w:rsidRPr="00D168BD">
        <w:rPr>
          <w:rFonts w:ascii="Sylfaen" w:hAnsi="Sylfaen"/>
          <w:noProof/>
          <w:color w:val="auto"/>
          <w:sz w:val="20"/>
          <w:szCs w:val="20"/>
          <w:lang w:val="ka-GE"/>
        </w:rPr>
        <w:t>- ადამიანის იმუნოდეფიციტის ვირუსით ინფექცია</w:t>
      </w:r>
    </w:p>
    <w:p w14:paraId="29A98B38" w14:textId="77777777" w:rsidR="00334646" w:rsidRPr="00D168BD" w:rsidRDefault="00334646" w:rsidP="00334646">
      <w:pPr>
        <w:pStyle w:val="Default"/>
        <w:numPr>
          <w:ilvl w:val="0"/>
          <w:numId w:val="3"/>
        </w:numPr>
        <w:rPr>
          <w:rFonts w:ascii="Sylfaen" w:hAnsi="Sylfaen"/>
          <w:noProof/>
          <w:color w:val="auto"/>
          <w:sz w:val="20"/>
          <w:szCs w:val="20"/>
          <w:lang w:val="ka-GE"/>
        </w:rPr>
      </w:pPr>
      <w:r w:rsidRPr="00D168BD">
        <w:rPr>
          <w:rFonts w:ascii="Sylfaen" w:hAnsi="Sylfaen"/>
          <w:b/>
          <w:noProof/>
          <w:color w:val="auto"/>
          <w:sz w:val="20"/>
          <w:szCs w:val="20"/>
          <w:lang w:val="ka-GE"/>
        </w:rPr>
        <w:t xml:space="preserve">არვ მკურნალობა </w:t>
      </w:r>
      <w:r w:rsidRPr="00D168BD">
        <w:rPr>
          <w:rFonts w:ascii="Sylfaen" w:hAnsi="Sylfaen"/>
          <w:noProof/>
          <w:color w:val="auto"/>
          <w:sz w:val="20"/>
          <w:szCs w:val="20"/>
          <w:lang w:val="ka-GE"/>
        </w:rPr>
        <w:t xml:space="preserve">- ანტირეტროვირუსული მკურნალობა </w:t>
      </w:r>
    </w:p>
    <w:p w14:paraId="684EB6D0" w14:textId="29963FDE" w:rsidR="00334646" w:rsidRPr="00D168BD" w:rsidRDefault="00334646" w:rsidP="00334646">
      <w:pPr>
        <w:pStyle w:val="Default"/>
        <w:numPr>
          <w:ilvl w:val="0"/>
          <w:numId w:val="3"/>
        </w:numPr>
        <w:rPr>
          <w:rFonts w:ascii="Sylfaen" w:hAnsi="Sylfaen"/>
          <w:noProof/>
          <w:color w:val="auto"/>
          <w:sz w:val="20"/>
          <w:szCs w:val="20"/>
          <w:lang w:val="ka-GE"/>
        </w:rPr>
      </w:pPr>
      <w:r w:rsidRPr="00D168BD">
        <w:rPr>
          <w:rFonts w:ascii="Sylfaen" w:hAnsi="Sylfaen"/>
          <w:b/>
          <w:noProof/>
          <w:color w:val="auto"/>
          <w:sz w:val="20"/>
          <w:szCs w:val="20"/>
          <w:lang w:val="ka-GE"/>
        </w:rPr>
        <w:t>შიდსი</w:t>
      </w:r>
      <w:r w:rsidRPr="00D168BD">
        <w:rPr>
          <w:rFonts w:ascii="Sylfaen" w:hAnsi="Sylfaen"/>
          <w:noProof/>
          <w:color w:val="auto"/>
          <w:sz w:val="20"/>
          <w:szCs w:val="20"/>
          <w:lang w:val="ka-GE"/>
        </w:rPr>
        <w:t xml:space="preserve"> - შეძენილი იმუნოდეფიციტის სი</w:t>
      </w:r>
      <w:r w:rsidR="00904DFD">
        <w:rPr>
          <w:rFonts w:ascii="Sylfaen" w:hAnsi="Sylfaen"/>
          <w:noProof/>
          <w:color w:val="auto"/>
          <w:sz w:val="20"/>
          <w:szCs w:val="20"/>
          <w:lang w:val="ka-GE"/>
        </w:rPr>
        <w:t>ნ</w:t>
      </w:r>
      <w:r w:rsidRPr="00D168BD">
        <w:rPr>
          <w:rFonts w:ascii="Sylfaen" w:hAnsi="Sylfaen"/>
          <w:noProof/>
          <w:color w:val="auto"/>
          <w:sz w:val="20"/>
          <w:szCs w:val="20"/>
          <w:lang w:val="ka-GE"/>
        </w:rPr>
        <w:t xml:space="preserve">დრომი </w:t>
      </w:r>
    </w:p>
    <w:p w14:paraId="2EC830BD" w14:textId="77777777" w:rsidR="00334646" w:rsidRPr="00D168BD" w:rsidRDefault="00334646" w:rsidP="00334646">
      <w:pPr>
        <w:pStyle w:val="Default"/>
        <w:numPr>
          <w:ilvl w:val="0"/>
          <w:numId w:val="3"/>
        </w:numPr>
        <w:rPr>
          <w:rFonts w:ascii="Sylfaen" w:hAnsi="Sylfaen"/>
          <w:noProof/>
          <w:color w:val="auto"/>
          <w:sz w:val="20"/>
          <w:szCs w:val="20"/>
          <w:lang w:val="ka-GE"/>
        </w:rPr>
      </w:pPr>
      <w:r w:rsidRPr="00D168BD">
        <w:rPr>
          <w:rFonts w:ascii="Sylfaen" w:hAnsi="Sylfaen"/>
          <w:b/>
          <w:noProof/>
          <w:color w:val="auto"/>
          <w:sz w:val="20"/>
          <w:szCs w:val="20"/>
          <w:lang w:val="ka-GE"/>
        </w:rPr>
        <w:t xml:space="preserve">ჯანმო </w:t>
      </w:r>
      <w:r w:rsidRPr="00D168BD">
        <w:rPr>
          <w:rFonts w:ascii="Sylfaen" w:hAnsi="Sylfaen"/>
          <w:noProof/>
          <w:color w:val="auto"/>
          <w:sz w:val="20"/>
          <w:szCs w:val="20"/>
          <w:lang w:val="ka-GE"/>
        </w:rPr>
        <w:t xml:space="preserve">- ჯანდაცვის მსოფლიო ორგანიზაცია </w:t>
      </w:r>
    </w:p>
    <w:bookmarkEnd w:id="0"/>
    <w:p w14:paraId="5102A112" w14:textId="77777777" w:rsidR="00334646" w:rsidRPr="00D168BD" w:rsidRDefault="00334646" w:rsidP="00334646">
      <w:pPr>
        <w:pStyle w:val="Default"/>
        <w:rPr>
          <w:rFonts w:ascii="Sylfaen" w:hAnsi="Sylfaen"/>
          <w:b/>
          <w:noProof/>
          <w:color w:val="auto"/>
          <w:sz w:val="20"/>
          <w:szCs w:val="20"/>
          <w:lang w:val="ka-GE"/>
        </w:rPr>
      </w:pPr>
    </w:p>
    <w:p w14:paraId="6CEA0448" w14:textId="77777777" w:rsidR="00334646" w:rsidRPr="00D168BD" w:rsidRDefault="00334646" w:rsidP="00334646">
      <w:pPr>
        <w:pStyle w:val="Default"/>
        <w:rPr>
          <w:rFonts w:ascii="Sylfaen" w:hAnsi="Sylfaen"/>
          <w:b/>
          <w:noProof/>
          <w:color w:val="auto"/>
          <w:sz w:val="20"/>
          <w:szCs w:val="20"/>
          <w:lang w:val="ka-GE"/>
        </w:rPr>
      </w:pPr>
    </w:p>
    <w:p w14:paraId="34C6A473" w14:textId="4871E0B2" w:rsidR="00334646" w:rsidRPr="00D168BD" w:rsidRDefault="00334646" w:rsidP="00334646">
      <w:pPr>
        <w:pStyle w:val="Default"/>
        <w:jc w:val="both"/>
        <w:rPr>
          <w:rFonts w:ascii="Sylfaen" w:hAnsi="Sylfaen"/>
          <w:b/>
          <w:noProof/>
          <w:color w:val="auto"/>
          <w:sz w:val="20"/>
          <w:szCs w:val="20"/>
          <w:lang w:val="ka-GE"/>
        </w:rPr>
      </w:pPr>
      <w:r w:rsidRPr="008D22FE">
        <w:rPr>
          <w:rFonts w:ascii="Sylfaen" w:hAnsi="Sylfaen"/>
          <w:b/>
          <w:noProof/>
          <w:color w:val="auto"/>
          <w:sz w:val="20"/>
          <w:szCs w:val="20"/>
          <w:lang w:val="ka-GE"/>
        </w:rPr>
        <w:t>„მომსახურების“ გაწევის პერიოდი</w:t>
      </w:r>
      <w:r w:rsidR="00936B6C" w:rsidRPr="008D22FE">
        <w:rPr>
          <w:rFonts w:ascii="Sylfaen" w:hAnsi="Sylfaen"/>
          <w:b/>
          <w:noProof/>
          <w:color w:val="auto"/>
          <w:sz w:val="20"/>
          <w:szCs w:val="20"/>
          <w:lang w:val="ka-GE"/>
        </w:rPr>
        <w:t>:  ხელშეკრ</w:t>
      </w:r>
      <w:r w:rsidR="0076414C">
        <w:rPr>
          <w:rFonts w:ascii="Sylfaen" w:hAnsi="Sylfaen"/>
          <w:b/>
          <w:noProof/>
          <w:color w:val="auto"/>
          <w:sz w:val="20"/>
          <w:szCs w:val="20"/>
          <w:lang w:val="ka-GE"/>
        </w:rPr>
        <w:t>ულების გაფორმებიდან 12 თვე, 2020</w:t>
      </w:r>
      <w:r w:rsidRPr="008D22FE">
        <w:rPr>
          <w:rFonts w:ascii="Sylfaen" w:hAnsi="Sylfaen"/>
          <w:b/>
          <w:noProof/>
          <w:color w:val="auto"/>
          <w:sz w:val="20"/>
          <w:szCs w:val="20"/>
          <w:lang w:val="ka-GE"/>
        </w:rPr>
        <w:t xml:space="preserve"> წლის 1</w:t>
      </w:r>
      <w:r w:rsidR="007318F2" w:rsidRPr="008D22FE">
        <w:rPr>
          <w:rFonts w:ascii="Sylfaen" w:hAnsi="Sylfaen"/>
          <w:b/>
          <w:noProof/>
          <w:color w:val="auto"/>
          <w:sz w:val="20"/>
          <w:szCs w:val="20"/>
          <w:lang w:val="ka-GE"/>
        </w:rPr>
        <w:t xml:space="preserve"> </w:t>
      </w:r>
      <w:r w:rsidR="0076414C">
        <w:rPr>
          <w:rFonts w:ascii="Sylfaen" w:hAnsi="Sylfaen"/>
          <w:b/>
          <w:noProof/>
          <w:color w:val="auto"/>
          <w:sz w:val="20"/>
          <w:szCs w:val="20"/>
          <w:lang w:val="ka-GE"/>
        </w:rPr>
        <w:t xml:space="preserve">იანვრიდან </w:t>
      </w:r>
      <w:r w:rsidR="007318F2" w:rsidRPr="008D22FE">
        <w:rPr>
          <w:rFonts w:ascii="Sylfaen" w:hAnsi="Sylfaen"/>
          <w:b/>
          <w:noProof/>
          <w:color w:val="auto"/>
          <w:sz w:val="20"/>
          <w:szCs w:val="20"/>
          <w:lang w:val="ka-GE"/>
        </w:rPr>
        <w:t xml:space="preserve">31 დეკემბრის </w:t>
      </w:r>
      <w:r w:rsidR="00936B6C" w:rsidRPr="008D22FE">
        <w:rPr>
          <w:rFonts w:ascii="Sylfaen" w:hAnsi="Sylfaen"/>
          <w:b/>
          <w:noProof/>
          <w:color w:val="auto"/>
          <w:sz w:val="20"/>
          <w:szCs w:val="20"/>
          <w:lang w:val="ka-GE"/>
        </w:rPr>
        <w:t xml:space="preserve"> </w:t>
      </w:r>
      <w:r w:rsidRPr="008D22FE">
        <w:rPr>
          <w:rFonts w:ascii="Sylfaen" w:hAnsi="Sylfaen"/>
          <w:b/>
          <w:noProof/>
          <w:color w:val="auto"/>
          <w:sz w:val="20"/>
          <w:szCs w:val="20"/>
          <w:lang w:val="ka-GE"/>
        </w:rPr>
        <w:t>ჩათვლით.</w:t>
      </w:r>
      <w:r w:rsidRPr="00D168BD">
        <w:rPr>
          <w:rFonts w:ascii="Sylfaen" w:hAnsi="Sylfaen"/>
          <w:b/>
          <w:noProof/>
          <w:color w:val="auto"/>
          <w:sz w:val="20"/>
          <w:szCs w:val="20"/>
          <w:lang w:val="ka-GE"/>
        </w:rPr>
        <w:t xml:space="preserve">    </w:t>
      </w:r>
    </w:p>
    <w:p w14:paraId="4302F448" w14:textId="77777777" w:rsidR="00892435" w:rsidRPr="006464A4" w:rsidRDefault="00892435" w:rsidP="00334646">
      <w:pPr>
        <w:rPr>
          <w:rFonts w:ascii="Sylfaen" w:eastAsia="SimSun" w:hAnsi="Sylfaen" w:cs="Sylfaen"/>
          <w:b/>
          <w:bCs/>
          <w:kern w:val="32"/>
          <w:sz w:val="20"/>
          <w:szCs w:val="20"/>
          <w:lang w:val="ka-GE" w:eastAsia="zh-CN"/>
        </w:rPr>
      </w:pPr>
    </w:p>
    <w:p w14:paraId="5D9969ED" w14:textId="1DE37052" w:rsidR="0069482A" w:rsidRPr="006464A4" w:rsidRDefault="0069482A" w:rsidP="0069482A">
      <w:pPr>
        <w:pStyle w:val="Heading1"/>
        <w:tabs>
          <w:tab w:val="left" w:pos="10632"/>
        </w:tabs>
        <w:jc w:val="center"/>
        <w:rPr>
          <w:rFonts w:ascii="Sylfaen" w:hAnsi="Sylfaen" w:cs="Sylfaen"/>
          <w:sz w:val="20"/>
          <w:szCs w:val="20"/>
          <w:lang w:val="ka-GE"/>
        </w:rPr>
      </w:pPr>
      <w:bookmarkStart w:id="1" w:name="_Toc396220220"/>
      <w:bookmarkStart w:id="2" w:name="_Toc396220227"/>
      <w:r w:rsidRPr="006464A4">
        <w:rPr>
          <w:rFonts w:ascii="Sylfaen" w:hAnsi="Sylfaen" w:cs="Sylfaen"/>
          <w:sz w:val="20"/>
          <w:szCs w:val="20"/>
          <w:lang w:val="ka-GE"/>
        </w:rPr>
        <w:t>ტექნიკური დავალება</w:t>
      </w:r>
      <w:bookmarkEnd w:id="1"/>
    </w:p>
    <w:p w14:paraId="42CC597C" w14:textId="76D9088B" w:rsidR="006464A4" w:rsidRPr="006464A4" w:rsidRDefault="006464A4" w:rsidP="006464A4">
      <w:pPr>
        <w:spacing w:after="160" w:line="259" w:lineRule="auto"/>
        <w:jc w:val="center"/>
        <w:rPr>
          <w:rFonts w:ascii="Sylfaen" w:eastAsiaTheme="minorHAnsi" w:hAnsi="Sylfaen" w:cstheme="minorBidi"/>
          <w:b/>
          <w:noProof/>
          <w:sz w:val="20"/>
          <w:szCs w:val="20"/>
          <w:lang w:val="ka-GE" w:eastAsia="en-US"/>
        </w:rPr>
      </w:pPr>
      <w:r w:rsidRPr="006464A4">
        <w:rPr>
          <w:rFonts w:ascii="Sylfaen" w:eastAsiaTheme="minorHAnsi" w:hAnsi="Sylfaen" w:cstheme="minorBidi"/>
          <w:b/>
          <w:noProof/>
          <w:sz w:val="20"/>
          <w:szCs w:val="20"/>
          <w:lang w:val="ka-GE" w:eastAsia="en-US"/>
        </w:rPr>
        <w:t>მოდული 5: აივ ინფექცია/შიდსით დაავადებულთა მკურნალობა და მოვლა</w:t>
      </w:r>
    </w:p>
    <w:p w14:paraId="3491BAAC" w14:textId="77777777" w:rsidR="006464A4" w:rsidRPr="006464A4" w:rsidRDefault="006464A4" w:rsidP="006464A4">
      <w:pPr>
        <w:spacing w:after="160" w:line="259" w:lineRule="auto"/>
        <w:jc w:val="center"/>
        <w:rPr>
          <w:rFonts w:ascii="Sylfaen" w:eastAsiaTheme="minorHAnsi" w:hAnsi="Sylfaen" w:cstheme="minorBidi"/>
          <w:b/>
          <w:noProof/>
          <w:sz w:val="20"/>
          <w:szCs w:val="20"/>
          <w:lang w:val="ka-GE" w:eastAsia="en-US"/>
        </w:rPr>
      </w:pPr>
      <w:r w:rsidRPr="006464A4">
        <w:rPr>
          <w:rFonts w:ascii="Sylfaen" w:eastAsiaTheme="minorHAnsi" w:hAnsi="Sylfaen" w:cstheme="minorBidi"/>
          <w:b/>
          <w:noProof/>
          <w:sz w:val="20"/>
          <w:szCs w:val="20"/>
          <w:lang w:val="ka-GE" w:eastAsia="en-US"/>
        </w:rPr>
        <w:t xml:space="preserve">ინტერვენცია: აივ ინფექცია/შიდსით დაავადებულთა ფსიქო-სოციალური დახმარება </w:t>
      </w:r>
    </w:p>
    <w:p w14:paraId="407DDE18" w14:textId="77777777" w:rsidR="006464A4" w:rsidRPr="00FF560B" w:rsidRDefault="006464A4" w:rsidP="006464A4">
      <w:pPr>
        <w:jc w:val="both"/>
        <w:rPr>
          <w:rFonts w:ascii="Sylfaen" w:eastAsiaTheme="minorHAnsi" w:hAnsi="Sylfaen" w:cs="Menlo Regular"/>
          <w:b/>
          <w:noProof/>
          <w:sz w:val="8"/>
          <w:szCs w:val="20"/>
          <w:lang w:val="ka-GE" w:eastAsia="en-US"/>
        </w:rPr>
      </w:pPr>
    </w:p>
    <w:p w14:paraId="37BE15A3" w14:textId="77777777" w:rsidR="006464A4" w:rsidRPr="006464A4" w:rsidRDefault="006464A4" w:rsidP="006464A4">
      <w:pPr>
        <w:spacing w:after="160" w:line="259" w:lineRule="auto"/>
        <w:ind w:left="720"/>
        <w:contextualSpacing/>
        <w:jc w:val="both"/>
        <w:rPr>
          <w:rFonts w:ascii="Sylfaen" w:eastAsiaTheme="minorHAnsi" w:hAnsi="Sylfaen" w:cs="Menlo Regular"/>
          <w:noProof/>
          <w:sz w:val="20"/>
          <w:szCs w:val="20"/>
          <w:lang w:val="ka-GE" w:eastAsia="en-US"/>
        </w:rPr>
      </w:pPr>
      <w:r w:rsidRPr="006464A4">
        <w:rPr>
          <w:rFonts w:ascii="Sylfaen" w:eastAsiaTheme="minorHAnsi" w:hAnsi="Sylfaen" w:cs="Menlo Regular"/>
          <w:b/>
          <w:noProof/>
          <w:sz w:val="20"/>
          <w:szCs w:val="20"/>
          <w:lang w:val="ka-GE" w:eastAsia="en-US"/>
        </w:rPr>
        <w:t xml:space="preserve">პროექტის მიზანი: </w:t>
      </w:r>
    </w:p>
    <w:p w14:paraId="1250DCAB" w14:textId="77777777" w:rsidR="006464A4" w:rsidRPr="00FF560B" w:rsidRDefault="006464A4" w:rsidP="006464A4">
      <w:pPr>
        <w:jc w:val="both"/>
        <w:rPr>
          <w:rFonts w:ascii="Sylfaen" w:eastAsiaTheme="minorHAnsi" w:hAnsi="Sylfaen" w:cs="Menlo Regular"/>
          <w:noProof/>
          <w:sz w:val="14"/>
          <w:szCs w:val="20"/>
          <w:lang w:val="ka-GE" w:eastAsia="en-US"/>
        </w:rPr>
      </w:pPr>
    </w:p>
    <w:p w14:paraId="432E466A" w14:textId="77777777" w:rsidR="006464A4" w:rsidRPr="006464A4" w:rsidRDefault="006464A4" w:rsidP="006464A4">
      <w:pPr>
        <w:jc w:val="both"/>
        <w:rPr>
          <w:rFonts w:ascii="Sylfaen" w:eastAsiaTheme="minorHAnsi" w:hAnsi="Sylfaen" w:cs="Menlo Regular"/>
          <w:noProof/>
          <w:sz w:val="20"/>
          <w:szCs w:val="20"/>
          <w:lang w:val="ka-GE" w:eastAsia="en-US"/>
        </w:rPr>
      </w:pPr>
      <w:r w:rsidRPr="006464A4">
        <w:rPr>
          <w:rFonts w:ascii="Sylfaen" w:eastAsiaTheme="minorHAnsi" w:hAnsi="Sylfaen" w:cs="Menlo Regular"/>
          <w:noProof/>
          <w:sz w:val="20"/>
          <w:szCs w:val="20"/>
          <w:lang w:val="ka-GE" w:eastAsia="en-US"/>
        </w:rPr>
        <w:t xml:space="preserve">პროგრამა  „აივ/შიდსით დაავადებულთა ფსიქო-სოციალური დახმარება“ ითვალისწინებს: </w:t>
      </w:r>
    </w:p>
    <w:p w14:paraId="6150367C" w14:textId="77777777" w:rsidR="006464A4" w:rsidRPr="006464A4" w:rsidRDefault="006464A4" w:rsidP="006464A4">
      <w:pPr>
        <w:jc w:val="both"/>
        <w:rPr>
          <w:rFonts w:ascii="Sylfaen" w:eastAsiaTheme="minorHAnsi" w:hAnsi="Sylfaen" w:cs="Menlo Regular"/>
          <w:noProof/>
          <w:sz w:val="20"/>
          <w:szCs w:val="20"/>
          <w:lang w:val="ka-GE" w:eastAsia="en-US"/>
        </w:rPr>
      </w:pPr>
    </w:p>
    <w:p w14:paraId="5D47150D" w14:textId="77777777" w:rsidR="006464A4" w:rsidRPr="006464A4" w:rsidRDefault="006464A4" w:rsidP="006464A4">
      <w:pPr>
        <w:jc w:val="both"/>
        <w:rPr>
          <w:rFonts w:ascii="Sylfaen" w:eastAsiaTheme="minorHAnsi" w:hAnsi="Sylfaen" w:cs="Menlo Regular"/>
          <w:noProof/>
          <w:sz w:val="20"/>
          <w:szCs w:val="20"/>
          <w:lang w:val="ka-GE" w:eastAsia="en-US"/>
        </w:rPr>
      </w:pPr>
      <w:r w:rsidRPr="006464A4">
        <w:rPr>
          <w:rFonts w:ascii="Sylfaen" w:eastAsiaTheme="minorHAnsi" w:hAnsi="Sylfaen" w:cs="Menlo Regular"/>
          <w:noProof/>
          <w:sz w:val="20"/>
          <w:szCs w:val="20"/>
          <w:lang w:val="ka-GE" w:eastAsia="en-US"/>
        </w:rPr>
        <w:t xml:space="preserve">შიდსით დაავადებულთა თვითდახმარების ცენტრების ქსელის ფუნქციონირების უზრუნველყოფას ქ. თბილისში, ბათუმში, ზუგდიდსა და ქუთაისში. ცენტრების საქმიანობის მიზანი უნდა იყოს აივ ინფექცია/შიდსით დაავადებულთა მოვლა, მათი უფლებების დაცვა/ადვოკატირება, საზოგადოებაში აივ ინფიცირებულთა მიმართ არსებული სტიგმისა და დისკრიმინაციის დაძლევის ხელშეწყობა, აივ ინფიცირებულთა და მათი ოჯახის წევრების ფსიქო-სოციალური რეაბილიტაცია. </w:t>
      </w:r>
    </w:p>
    <w:p w14:paraId="0AFF840B" w14:textId="77777777" w:rsidR="006464A4" w:rsidRPr="006464A4" w:rsidRDefault="006464A4" w:rsidP="006464A4">
      <w:pPr>
        <w:jc w:val="both"/>
        <w:rPr>
          <w:rFonts w:ascii="Sylfaen" w:eastAsiaTheme="minorHAnsi" w:hAnsi="Sylfaen" w:cs="Menlo Regular"/>
          <w:noProof/>
          <w:sz w:val="20"/>
          <w:szCs w:val="20"/>
          <w:lang w:val="ka-GE" w:eastAsia="en-US"/>
        </w:rPr>
      </w:pPr>
    </w:p>
    <w:p w14:paraId="07795831" w14:textId="7D0FA740" w:rsidR="006464A4" w:rsidRPr="006464A4" w:rsidRDefault="006464A4" w:rsidP="006464A4">
      <w:pPr>
        <w:jc w:val="both"/>
        <w:rPr>
          <w:rFonts w:ascii="Sylfaen" w:eastAsiaTheme="minorHAnsi" w:hAnsi="Sylfaen" w:cs="Menlo Regular"/>
          <w:noProof/>
          <w:sz w:val="20"/>
          <w:szCs w:val="20"/>
          <w:lang w:val="ka-GE" w:eastAsia="en-US"/>
        </w:rPr>
      </w:pPr>
      <w:r w:rsidRPr="006464A4">
        <w:rPr>
          <w:rFonts w:ascii="Sylfaen" w:eastAsiaTheme="minorHAnsi" w:hAnsi="Sylfaen" w:cs="Menlo Regular"/>
          <w:noProof/>
          <w:sz w:val="20"/>
          <w:szCs w:val="20"/>
          <w:lang w:val="ka-GE" w:eastAsia="en-US"/>
        </w:rPr>
        <w:t>გლობალური ფონდის პროექტის ფარგლებში 2005 წელს აივ ინფექცია/შიდსით დაავადებულთა თვითდახმარების ცენტრები გაიხსნილია: ქქ.თბილისში, ზუგდიდში და ბათუმში, 2007 წლის დეკემბერში თვითდახმარების ცენტრმა ფუნქციონირება დაიწყო ქუთაისშიც. ცენტრებში დასაქმებული არიან აივ ინფიცირებულები და მათი ოჯახის წევრები; ცენტრების მუშაობაში  მონაწილეობენ  60-ზე მეტი მოხალისე</w:t>
      </w:r>
      <w:r w:rsidR="001C3E3C">
        <w:rPr>
          <w:rFonts w:ascii="Sylfaen" w:eastAsiaTheme="minorHAnsi" w:hAnsi="Sylfaen" w:cs="Menlo Regular"/>
          <w:noProof/>
          <w:sz w:val="20"/>
          <w:szCs w:val="20"/>
          <w:lang w:val="en-US" w:eastAsia="en-US"/>
        </w:rPr>
        <w:t xml:space="preserve"> - </w:t>
      </w:r>
      <w:r w:rsidRPr="006464A4">
        <w:rPr>
          <w:rFonts w:ascii="Sylfaen" w:eastAsiaTheme="minorHAnsi" w:hAnsi="Sylfaen" w:cs="Menlo Regular"/>
          <w:noProof/>
          <w:sz w:val="20"/>
          <w:szCs w:val="20"/>
          <w:lang w:val="ka-GE" w:eastAsia="en-US"/>
        </w:rPr>
        <w:t xml:space="preserve"> ადამიანები, რომლებსაც   აივ ინფექციის პრობლემა პირადად შეეხო. მიმწოდებელი ორგანიზაციის მიერ უნდა მოხდეს აღნიშნული ცენტრების ფუნქციონირების შენარჩუნების უზრუნველყოფა და აივ ინფექცია/შიდსით ავადმყოფებისათვის შესაბამისი სერვისების მიწოდება. </w:t>
      </w:r>
    </w:p>
    <w:p w14:paraId="5538FA22" w14:textId="77777777" w:rsidR="006464A4" w:rsidRPr="006464A4" w:rsidRDefault="006464A4" w:rsidP="006464A4">
      <w:pPr>
        <w:jc w:val="both"/>
        <w:rPr>
          <w:rFonts w:ascii="Sylfaen" w:eastAsiaTheme="minorHAnsi" w:hAnsi="Sylfaen" w:cs="Menlo Regular"/>
          <w:noProof/>
          <w:sz w:val="20"/>
          <w:szCs w:val="20"/>
          <w:lang w:val="ka-GE" w:eastAsia="en-US"/>
        </w:rPr>
      </w:pPr>
    </w:p>
    <w:p w14:paraId="05E0DC3F" w14:textId="77777777" w:rsidR="006464A4" w:rsidRPr="006464A4" w:rsidRDefault="006464A4" w:rsidP="006464A4">
      <w:pPr>
        <w:jc w:val="both"/>
        <w:rPr>
          <w:rFonts w:ascii="Sylfaen" w:eastAsiaTheme="minorHAnsi" w:hAnsi="Sylfaen" w:cs="Menlo Regular"/>
          <w:noProof/>
          <w:sz w:val="20"/>
          <w:szCs w:val="20"/>
          <w:lang w:val="ka-GE" w:eastAsia="en-US"/>
        </w:rPr>
      </w:pPr>
      <w:r w:rsidRPr="006464A4">
        <w:rPr>
          <w:rFonts w:ascii="Sylfaen" w:eastAsiaTheme="minorHAnsi" w:hAnsi="Sylfaen" w:cs="Menlo Regular"/>
          <w:noProof/>
          <w:sz w:val="20"/>
          <w:szCs w:val="20"/>
          <w:lang w:val="ka-GE" w:eastAsia="en-US"/>
        </w:rPr>
        <w:t xml:space="preserve">აივ ინფიცირებულთა ცენტრებში მომართვიანობის გაზრდის მიზნით მიმწოდებელი ორგანიზაციამ უნდა ითანამშრომლოს ინფექციური პათოლოგიის, შიდსისა და კლინიკური იმუნოლოგიის ს/პ ცენტრთან, სადაც ხდება პაციენტთა პირველადი აღრიცხვა/რეგისტრირება. </w:t>
      </w:r>
    </w:p>
    <w:p w14:paraId="1E6E13F6" w14:textId="77777777" w:rsidR="006464A4" w:rsidRPr="006464A4" w:rsidRDefault="006464A4" w:rsidP="006464A4">
      <w:pPr>
        <w:jc w:val="both"/>
        <w:rPr>
          <w:rFonts w:ascii="Sylfaen" w:eastAsiaTheme="minorHAnsi" w:hAnsi="Sylfaen" w:cs="Menlo Regular"/>
          <w:noProof/>
          <w:sz w:val="20"/>
          <w:szCs w:val="20"/>
          <w:lang w:val="ka-GE" w:eastAsia="en-US"/>
        </w:rPr>
      </w:pPr>
    </w:p>
    <w:p w14:paraId="00008B41" w14:textId="77777777" w:rsidR="006464A4" w:rsidRPr="006464A4" w:rsidRDefault="006464A4" w:rsidP="006464A4">
      <w:pPr>
        <w:jc w:val="both"/>
        <w:rPr>
          <w:rFonts w:ascii="Sylfaen" w:eastAsiaTheme="minorHAnsi" w:hAnsi="Sylfaen" w:cs="Menlo Regular"/>
          <w:noProof/>
          <w:sz w:val="20"/>
          <w:szCs w:val="20"/>
          <w:lang w:val="ka-GE" w:eastAsia="en-US"/>
        </w:rPr>
      </w:pPr>
      <w:r w:rsidRPr="006464A4">
        <w:rPr>
          <w:rFonts w:ascii="Sylfaen" w:eastAsiaTheme="minorHAnsi" w:hAnsi="Sylfaen" w:cs="Menlo Regular"/>
          <w:noProof/>
          <w:sz w:val="20"/>
          <w:szCs w:val="20"/>
          <w:lang w:val="ka-GE" w:eastAsia="en-US"/>
        </w:rPr>
        <w:t>თვითდახმარების ცენტრებმა უნდა უზრუნველყონ ბენეფიციარები დაავადებასთან დაკავშირებულ, სოციალურ და იურიდიულ საკითხებზე კვალიფიციური კონსულტაციებით, გაუწიონ  ფსიქოლოგიურ დახმარება, დააკავშირონ  სამკურნალო ცენტრებთან. თითოეული თვითდახმარების ცენტრი უნდა იყოს უზრუნველყოფილი ცხელი ხაზით და ინტერნეტ-კავშირით, რაც ოთხ ცენტრს შორის აქტიური ურთიერთკავშირის, სამედიცინო, ფსიქოლოგიურ, იურიდიულ, სოციალური დაცვის სამსახურებთან და მსგავსი ტიპის უცხოურ ორგანიზაციებთან კონტაქტის დამყარებას გახდის შესაძლებელს.</w:t>
      </w:r>
    </w:p>
    <w:p w14:paraId="2FEAE9A6" w14:textId="77777777" w:rsidR="006464A4" w:rsidRPr="006464A4" w:rsidRDefault="006464A4" w:rsidP="006464A4">
      <w:pPr>
        <w:jc w:val="both"/>
        <w:rPr>
          <w:rFonts w:ascii="Sylfaen" w:eastAsiaTheme="minorHAnsi" w:hAnsi="Sylfaen" w:cs="Menlo Regular"/>
          <w:noProof/>
          <w:sz w:val="20"/>
          <w:szCs w:val="20"/>
          <w:lang w:val="ka-GE" w:eastAsia="en-US"/>
        </w:rPr>
      </w:pPr>
    </w:p>
    <w:p w14:paraId="300E21BF" w14:textId="77777777" w:rsidR="00C32736" w:rsidRDefault="00C32736" w:rsidP="006464A4">
      <w:pPr>
        <w:spacing w:after="160" w:line="259" w:lineRule="auto"/>
        <w:ind w:left="720"/>
        <w:contextualSpacing/>
        <w:jc w:val="both"/>
        <w:rPr>
          <w:rFonts w:ascii="Sylfaen" w:eastAsiaTheme="minorHAnsi" w:hAnsi="Sylfaen" w:cs="Sylfaen"/>
          <w:b/>
          <w:noProof/>
          <w:sz w:val="20"/>
          <w:szCs w:val="20"/>
          <w:lang w:val="ka-GE" w:eastAsia="en-US"/>
        </w:rPr>
      </w:pPr>
    </w:p>
    <w:p w14:paraId="293170D5" w14:textId="77777777" w:rsidR="00C32736" w:rsidRDefault="00C32736" w:rsidP="006464A4">
      <w:pPr>
        <w:spacing w:after="160" w:line="259" w:lineRule="auto"/>
        <w:ind w:left="720"/>
        <w:contextualSpacing/>
        <w:jc w:val="both"/>
        <w:rPr>
          <w:rFonts w:ascii="Sylfaen" w:eastAsiaTheme="minorHAnsi" w:hAnsi="Sylfaen" w:cs="Sylfaen"/>
          <w:b/>
          <w:noProof/>
          <w:sz w:val="20"/>
          <w:szCs w:val="20"/>
          <w:lang w:val="ka-GE" w:eastAsia="en-US"/>
        </w:rPr>
      </w:pPr>
    </w:p>
    <w:p w14:paraId="62123F26" w14:textId="6EF109B4" w:rsidR="006464A4" w:rsidRDefault="00C32736" w:rsidP="006464A4">
      <w:pPr>
        <w:spacing w:after="160" w:line="259" w:lineRule="auto"/>
        <w:ind w:left="720"/>
        <w:contextualSpacing/>
        <w:jc w:val="both"/>
        <w:rPr>
          <w:rFonts w:ascii="Sylfaen" w:eastAsiaTheme="minorHAnsi" w:hAnsi="Sylfaen" w:cstheme="minorBidi"/>
          <w:b/>
          <w:noProof/>
          <w:sz w:val="20"/>
          <w:szCs w:val="20"/>
          <w:lang w:val="ka-GE" w:eastAsia="en-US"/>
        </w:rPr>
      </w:pPr>
      <w:r>
        <w:rPr>
          <w:rFonts w:ascii="Sylfaen" w:eastAsiaTheme="minorHAnsi" w:hAnsi="Sylfaen" w:cs="Sylfaen"/>
          <w:b/>
          <w:noProof/>
          <w:sz w:val="20"/>
          <w:szCs w:val="20"/>
          <w:lang w:val="ka-GE" w:eastAsia="en-US"/>
        </w:rPr>
        <w:lastRenderedPageBreak/>
        <w:t>ფ</w:t>
      </w:r>
      <w:r w:rsidR="006464A4" w:rsidRPr="006464A4">
        <w:rPr>
          <w:rFonts w:ascii="Sylfaen" w:eastAsiaTheme="minorHAnsi" w:hAnsi="Sylfaen" w:cs="Sylfaen"/>
          <w:b/>
          <w:noProof/>
          <w:sz w:val="20"/>
          <w:szCs w:val="20"/>
          <w:lang w:val="ka-GE" w:eastAsia="en-US"/>
        </w:rPr>
        <w:t>სიქო-სოციალური თვითდახმარების ცენტრების</w:t>
      </w:r>
      <w:r w:rsidR="006464A4" w:rsidRPr="006464A4">
        <w:rPr>
          <w:rFonts w:asciiTheme="minorHAnsi" w:eastAsiaTheme="minorHAnsi" w:hAnsiTheme="minorHAnsi" w:cstheme="minorBidi"/>
          <w:b/>
          <w:noProof/>
          <w:sz w:val="20"/>
          <w:szCs w:val="20"/>
          <w:lang w:val="ka-GE" w:eastAsia="en-US"/>
        </w:rPr>
        <w:t xml:space="preserve"> </w:t>
      </w:r>
      <w:r w:rsidR="006464A4" w:rsidRPr="006464A4">
        <w:rPr>
          <w:rFonts w:ascii="Sylfaen" w:eastAsiaTheme="minorHAnsi" w:hAnsi="Sylfaen" w:cs="Sylfaen"/>
          <w:b/>
          <w:noProof/>
          <w:sz w:val="20"/>
          <w:szCs w:val="20"/>
          <w:lang w:val="ka-GE" w:eastAsia="en-US"/>
        </w:rPr>
        <w:t>საქმიანობის</w:t>
      </w:r>
      <w:r w:rsidR="006464A4" w:rsidRPr="006464A4">
        <w:rPr>
          <w:rFonts w:asciiTheme="minorHAnsi" w:eastAsiaTheme="minorHAnsi" w:hAnsiTheme="minorHAnsi" w:cstheme="minorBidi"/>
          <w:b/>
          <w:noProof/>
          <w:sz w:val="20"/>
          <w:szCs w:val="20"/>
          <w:lang w:val="ka-GE" w:eastAsia="en-US"/>
        </w:rPr>
        <w:t xml:space="preserve"> </w:t>
      </w:r>
      <w:r w:rsidR="006464A4" w:rsidRPr="006464A4">
        <w:rPr>
          <w:rFonts w:ascii="Sylfaen" w:eastAsiaTheme="minorHAnsi" w:hAnsi="Sylfaen" w:cs="Sylfaen"/>
          <w:b/>
          <w:noProof/>
          <w:sz w:val="20"/>
          <w:szCs w:val="20"/>
          <w:lang w:val="ka-GE" w:eastAsia="en-US"/>
        </w:rPr>
        <w:t>მეთოდოლოგია</w:t>
      </w:r>
      <w:r w:rsidR="006464A4" w:rsidRPr="006464A4">
        <w:rPr>
          <w:rFonts w:asciiTheme="minorHAnsi" w:eastAsiaTheme="minorHAnsi" w:hAnsiTheme="minorHAnsi" w:cstheme="minorBidi"/>
          <w:b/>
          <w:noProof/>
          <w:sz w:val="20"/>
          <w:szCs w:val="20"/>
          <w:lang w:val="ka-GE" w:eastAsia="en-US"/>
        </w:rPr>
        <w:t>:</w:t>
      </w:r>
    </w:p>
    <w:p w14:paraId="68C26A0D" w14:textId="77777777" w:rsidR="00C32736" w:rsidRPr="00C32736" w:rsidRDefault="00C32736" w:rsidP="006464A4">
      <w:pPr>
        <w:spacing w:after="160" w:line="259" w:lineRule="auto"/>
        <w:ind w:left="720"/>
        <w:contextualSpacing/>
        <w:jc w:val="both"/>
        <w:rPr>
          <w:rFonts w:ascii="Sylfaen" w:eastAsiaTheme="minorHAnsi" w:hAnsi="Sylfaen" w:cstheme="minorBidi"/>
          <w:b/>
          <w:noProof/>
          <w:sz w:val="20"/>
          <w:szCs w:val="20"/>
          <w:lang w:val="ka-GE" w:eastAsia="en-US"/>
        </w:rPr>
      </w:pPr>
    </w:p>
    <w:p w14:paraId="710D851F" w14:textId="77777777" w:rsidR="006464A4" w:rsidRPr="006464A4" w:rsidRDefault="006464A4" w:rsidP="00FF560B">
      <w:pPr>
        <w:spacing w:after="160"/>
        <w:jc w:val="both"/>
        <w:rPr>
          <w:rFonts w:ascii="Sylfaen" w:eastAsiaTheme="minorHAnsi" w:hAnsi="Sylfaen" w:cstheme="minorBidi"/>
          <w:noProof/>
          <w:sz w:val="20"/>
          <w:szCs w:val="20"/>
          <w:lang w:val="ka-GE" w:eastAsia="en-US"/>
        </w:rPr>
      </w:pPr>
      <w:r w:rsidRPr="006464A4">
        <w:rPr>
          <w:rFonts w:ascii="Sylfaen" w:eastAsiaTheme="minorHAnsi" w:hAnsi="Sylfaen" w:cs="Sylfaen"/>
          <w:noProof/>
          <w:sz w:val="20"/>
          <w:szCs w:val="20"/>
          <w:lang w:val="ka-GE" w:eastAsia="en-US"/>
        </w:rPr>
        <w:t>პირისპირ</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ფსიქოლოგიური</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კონსულტაციები</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როგორც</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პაციენტთან</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ისე</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მისი</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ოჯახის</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წევრებთან</w:t>
      </w:r>
      <w:r w:rsidRPr="006464A4">
        <w:rPr>
          <w:rFonts w:asciiTheme="minorHAnsi" w:eastAsiaTheme="minorHAnsi" w:hAnsiTheme="minorHAnsi" w:cstheme="minorBidi"/>
          <w:noProof/>
          <w:sz w:val="20"/>
          <w:szCs w:val="20"/>
          <w:lang w:val="ka-GE" w:eastAsia="en-US"/>
        </w:rPr>
        <w:t xml:space="preserve">; </w:t>
      </w:r>
    </w:p>
    <w:p w14:paraId="2EB8DAD1" w14:textId="77777777" w:rsidR="006464A4" w:rsidRPr="006464A4" w:rsidRDefault="006464A4" w:rsidP="00FF560B">
      <w:pPr>
        <w:spacing w:after="160"/>
        <w:jc w:val="both"/>
        <w:rPr>
          <w:rFonts w:ascii="Sylfaen" w:eastAsiaTheme="minorHAnsi" w:hAnsi="Sylfaen" w:cstheme="minorBidi"/>
          <w:noProof/>
          <w:sz w:val="20"/>
          <w:szCs w:val="20"/>
          <w:lang w:val="ka-GE" w:eastAsia="en-US"/>
        </w:rPr>
      </w:pPr>
      <w:r w:rsidRPr="006464A4">
        <w:rPr>
          <w:rFonts w:ascii="Sylfaen" w:eastAsiaTheme="minorHAnsi" w:hAnsi="Sylfaen" w:cs="Sylfaen"/>
          <w:noProof/>
          <w:sz w:val="20"/>
          <w:szCs w:val="20"/>
          <w:lang w:val="ka-GE" w:eastAsia="en-US"/>
        </w:rPr>
        <w:t>ონლაინ</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და</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სატელეფონო</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კონსულტაციები</w:t>
      </w:r>
      <w:r w:rsidRPr="006464A4">
        <w:rPr>
          <w:rFonts w:asciiTheme="minorHAnsi" w:eastAsiaTheme="minorHAnsi" w:hAnsiTheme="minorHAnsi" w:cstheme="minorBidi"/>
          <w:noProof/>
          <w:sz w:val="20"/>
          <w:szCs w:val="20"/>
          <w:lang w:val="ka-GE" w:eastAsia="en-US"/>
        </w:rPr>
        <w:t xml:space="preserve"> - </w:t>
      </w:r>
      <w:r w:rsidRPr="006464A4">
        <w:rPr>
          <w:rFonts w:ascii="Sylfaen" w:eastAsiaTheme="minorHAnsi" w:hAnsi="Sylfaen" w:cs="Sylfaen"/>
          <w:noProof/>
          <w:sz w:val="20"/>
          <w:szCs w:val="20"/>
          <w:lang w:val="ka-GE" w:eastAsia="en-US"/>
        </w:rPr>
        <w:t>აივ</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ინფექცია</w:t>
      </w:r>
      <w:r w:rsidRPr="006464A4">
        <w:rPr>
          <w:rFonts w:asciiTheme="minorHAnsi" w:eastAsiaTheme="minorHAnsi" w:hAnsiTheme="minorHAnsi" w:cstheme="minorBidi"/>
          <w:noProof/>
          <w:sz w:val="20"/>
          <w:szCs w:val="20"/>
          <w:lang w:val="ka-GE" w:eastAsia="en-US"/>
        </w:rPr>
        <w:t>/</w:t>
      </w:r>
      <w:r w:rsidRPr="006464A4">
        <w:rPr>
          <w:rFonts w:ascii="Sylfaen" w:eastAsiaTheme="minorHAnsi" w:hAnsi="Sylfaen" w:cs="Sylfaen"/>
          <w:noProof/>
          <w:sz w:val="20"/>
          <w:szCs w:val="20"/>
          <w:lang w:val="ka-GE" w:eastAsia="en-US"/>
        </w:rPr>
        <w:t>შიდსით</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ინფიცირებასთან</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ასოცირებულ</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სხვადასხვა</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საკითხებზე</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სატელეფონო</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და</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ინტერნეტ</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კონსულტაციების</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მიწოდება</w:t>
      </w:r>
      <w:r w:rsidRPr="006464A4">
        <w:rPr>
          <w:rFonts w:asciiTheme="minorHAnsi" w:eastAsiaTheme="minorHAnsi" w:hAnsiTheme="minorHAnsi" w:cstheme="minorBidi"/>
          <w:noProof/>
          <w:sz w:val="20"/>
          <w:szCs w:val="20"/>
          <w:lang w:val="ka-GE" w:eastAsia="en-US"/>
        </w:rPr>
        <w:t xml:space="preserve">; </w:t>
      </w:r>
    </w:p>
    <w:p w14:paraId="04AF54C7" w14:textId="77777777" w:rsidR="006464A4" w:rsidRPr="006464A4" w:rsidRDefault="006464A4" w:rsidP="00FF560B">
      <w:pPr>
        <w:spacing w:after="160"/>
        <w:jc w:val="both"/>
        <w:rPr>
          <w:rFonts w:ascii="Sylfaen" w:eastAsiaTheme="minorHAnsi" w:hAnsi="Sylfaen" w:cstheme="minorBidi"/>
          <w:noProof/>
          <w:sz w:val="20"/>
          <w:szCs w:val="20"/>
          <w:lang w:val="ka-GE" w:eastAsia="en-US"/>
        </w:rPr>
      </w:pPr>
      <w:r w:rsidRPr="006464A4">
        <w:rPr>
          <w:rFonts w:ascii="Sylfaen" w:eastAsiaTheme="minorHAnsi" w:hAnsi="Sylfaen" w:cs="Sylfaen"/>
          <w:noProof/>
          <w:sz w:val="20"/>
          <w:szCs w:val="20"/>
          <w:lang w:val="ka-GE" w:eastAsia="en-US"/>
        </w:rPr>
        <w:t>ფსიქოლოგიური</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კონსულტაციები</w:t>
      </w:r>
      <w:r w:rsidRPr="006464A4">
        <w:rPr>
          <w:rFonts w:asciiTheme="minorHAnsi" w:eastAsiaTheme="minorHAnsi" w:hAnsiTheme="minorHAnsi" w:cstheme="minorBidi"/>
          <w:noProof/>
          <w:sz w:val="20"/>
          <w:szCs w:val="20"/>
          <w:lang w:val="ka-GE" w:eastAsia="en-US"/>
        </w:rPr>
        <w:t xml:space="preserve"> - </w:t>
      </w:r>
      <w:r w:rsidRPr="006464A4">
        <w:rPr>
          <w:rFonts w:ascii="Sylfaen" w:eastAsiaTheme="minorHAnsi" w:hAnsi="Sylfaen" w:cs="Sylfaen"/>
          <w:noProof/>
          <w:sz w:val="20"/>
          <w:szCs w:val="20"/>
          <w:lang w:val="ka-GE" w:eastAsia="en-US"/>
        </w:rPr>
        <w:t>პროფესიონალი</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ფსიქოლოგის</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მიერ</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აივ</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ინფიცირებულთა</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და</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მათი</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ოჯახის</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წევრებისთვის</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გაწეული</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კონსულტაციები</w:t>
      </w:r>
      <w:r w:rsidRPr="006464A4">
        <w:rPr>
          <w:rFonts w:asciiTheme="minorHAnsi" w:eastAsiaTheme="minorHAnsi" w:hAnsiTheme="minorHAnsi" w:cstheme="minorBidi"/>
          <w:noProof/>
          <w:sz w:val="20"/>
          <w:szCs w:val="20"/>
          <w:lang w:val="ka-GE" w:eastAsia="en-US"/>
        </w:rPr>
        <w:t xml:space="preserve">; </w:t>
      </w:r>
    </w:p>
    <w:p w14:paraId="55540965" w14:textId="77777777" w:rsidR="006464A4" w:rsidRPr="006464A4" w:rsidRDefault="006464A4" w:rsidP="00FF560B">
      <w:pPr>
        <w:spacing w:after="160"/>
        <w:jc w:val="both"/>
        <w:rPr>
          <w:rFonts w:ascii="Sylfaen" w:eastAsiaTheme="minorHAnsi" w:hAnsi="Sylfaen" w:cstheme="minorBidi"/>
          <w:noProof/>
          <w:sz w:val="20"/>
          <w:szCs w:val="20"/>
          <w:lang w:val="ka-GE" w:eastAsia="en-US"/>
        </w:rPr>
      </w:pPr>
      <w:r w:rsidRPr="006464A4">
        <w:rPr>
          <w:rFonts w:ascii="Sylfaen" w:eastAsiaTheme="minorHAnsi" w:hAnsi="Sylfaen" w:cs="Sylfaen"/>
          <w:noProof/>
          <w:sz w:val="20"/>
          <w:szCs w:val="20"/>
          <w:lang w:val="ka-GE" w:eastAsia="en-US"/>
        </w:rPr>
        <w:t>აივ</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ინფიცირებულთა</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სოციალური</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დაცვისა</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და</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იურიდიულ</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საკითხებზე</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კონსულტირება</w:t>
      </w:r>
      <w:r w:rsidRPr="006464A4">
        <w:rPr>
          <w:rFonts w:asciiTheme="minorHAnsi" w:eastAsiaTheme="minorHAnsi" w:hAnsiTheme="minorHAnsi" w:cstheme="minorBidi"/>
          <w:noProof/>
          <w:sz w:val="20"/>
          <w:szCs w:val="20"/>
          <w:lang w:val="ka-GE" w:eastAsia="en-US"/>
        </w:rPr>
        <w:t xml:space="preserve"> </w:t>
      </w:r>
    </w:p>
    <w:p w14:paraId="13F93CE3" w14:textId="77777777" w:rsidR="006464A4" w:rsidRPr="006464A4" w:rsidRDefault="006464A4" w:rsidP="00FF560B">
      <w:pPr>
        <w:spacing w:after="160"/>
        <w:jc w:val="both"/>
        <w:rPr>
          <w:rFonts w:ascii="Sylfaen" w:eastAsiaTheme="minorHAnsi" w:hAnsi="Sylfaen" w:cstheme="minorBidi"/>
          <w:noProof/>
          <w:sz w:val="20"/>
          <w:szCs w:val="20"/>
          <w:lang w:val="ka-GE" w:eastAsia="en-US"/>
        </w:rPr>
      </w:pPr>
      <w:r w:rsidRPr="006464A4">
        <w:rPr>
          <w:rFonts w:ascii="Sylfaen" w:eastAsiaTheme="minorHAnsi" w:hAnsi="Sylfaen" w:cs="Sylfaen"/>
          <w:noProof/>
          <w:sz w:val="20"/>
          <w:szCs w:val="20"/>
          <w:lang w:val="ka-GE" w:eastAsia="en-US"/>
        </w:rPr>
        <w:t>საჭიროებისამებრ</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სს</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ინფექციური</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პათოლოგიის</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შიდსის</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და</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კლინიკური</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იმუნოლოგიის</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ს</w:t>
      </w:r>
      <w:r w:rsidRPr="006464A4">
        <w:rPr>
          <w:rFonts w:asciiTheme="minorHAnsi" w:eastAsiaTheme="minorHAnsi" w:hAnsiTheme="minorHAnsi" w:cstheme="minorBidi"/>
          <w:noProof/>
          <w:sz w:val="20"/>
          <w:szCs w:val="20"/>
          <w:lang w:val="ka-GE" w:eastAsia="en-US"/>
        </w:rPr>
        <w:t>/</w:t>
      </w:r>
      <w:r w:rsidRPr="006464A4">
        <w:rPr>
          <w:rFonts w:ascii="Sylfaen" w:eastAsiaTheme="minorHAnsi" w:hAnsi="Sylfaen" w:cs="Sylfaen"/>
          <w:noProof/>
          <w:sz w:val="20"/>
          <w:szCs w:val="20"/>
          <w:lang w:val="ka-GE" w:eastAsia="en-US"/>
        </w:rPr>
        <w:t>პ</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ცენტრის</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ექიმებთან</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შეთანხმებით</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სამედიცინო</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დაწესებულებებში</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აივ</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ინფიცირებულთა</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რეფერალის</w:t>
      </w:r>
      <w:r w:rsidRPr="006464A4">
        <w:rPr>
          <w:rFonts w:asciiTheme="minorHAnsi" w:eastAsiaTheme="minorHAnsi" w:hAnsiTheme="minorHAnsi" w:cstheme="minorBidi"/>
          <w:noProof/>
          <w:sz w:val="20"/>
          <w:szCs w:val="20"/>
          <w:lang w:val="ka-GE" w:eastAsia="en-US"/>
        </w:rPr>
        <w:t>/</w:t>
      </w:r>
      <w:r w:rsidRPr="006464A4">
        <w:rPr>
          <w:rFonts w:ascii="Sylfaen" w:eastAsiaTheme="minorHAnsi" w:hAnsi="Sylfaen" w:cs="Sylfaen"/>
          <w:noProof/>
          <w:sz w:val="20"/>
          <w:szCs w:val="20"/>
          <w:lang w:val="ka-GE" w:eastAsia="en-US"/>
        </w:rPr>
        <w:t>გადამისამართების</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უზრუნველყოფა</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საცხოვრებელი</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ადგილის</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შესაბამისად</w:t>
      </w:r>
      <w:r w:rsidRPr="006464A4">
        <w:rPr>
          <w:rFonts w:asciiTheme="minorHAnsi" w:eastAsiaTheme="minorHAnsi" w:hAnsiTheme="minorHAnsi" w:cstheme="minorBidi"/>
          <w:noProof/>
          <w:sz w:val="20"/>
          <w:szCs w:val="20"/>
          <w:lang w:val="ka-GE" w:eastAsia="en-US"/>
        </w:rPr>
        <w:t>;</w:t>
      </w:r>
    </w:p>
    <w:p w14:paraId="5BA19818" w14:textId="77777777" w:rsidR="006464A4" w:rsidRPr="006464A4" w:rsidRDefault="006464A4" w:rsidP="00FF560B">
      <w:pPr>
        <w:spacing w:after="160"/>
        <w:jc w:val="both"/>
        <w:rPr>
          <w:rFonts w:ascii="Sylfaen" w:eastAsiaTheme="minorHAnsi" w:hAnsi="Sylfaen" w:cstheme="minorBidi"/>
          <w:noProof/>
          <w:sz w:val="20"/>
          <w:szCs w:val="20"/>
          <w:lang w:val="ka-GE" w:eastAsia="en-US"/>
        </w:rPr>
      </w:pPr>
      <w:r w:rsidRPr="006464A4">
        <w:rPr>
          <w:rFonts w:ascii="Sylfaen" w:eastAsiaTheme="minorHAnsi" w:hAnsi="Sylfaen" w:cs="Sylfaen"/>
          <w:noProof/>
          <w:sz w:val="20"/>
          <w:szCs w:val="20"/>
          <w:lang w:val="ka-GE" w:eastAsia="en-US"/>
        </w:rPr>
        <w:t>აივ</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ინფიცირებულთა</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სოციალური</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რეაბილიტაციის</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მიზნით</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არტ</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თერაპიის</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პროგრამის</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განხორციელება</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ინგლისური</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ენისა</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და</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კომპიუტერული</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პროგრამების</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შესწავლის</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კურსების</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ორგანიზება</w:t>
      </w:r>
      <w:r w:rsidRPr="006464A4">
        <w:rPr>
          <w:rFonts w:asciiTheme="minorHAnsi" w:eastAsiaTheme="minorHAnsi" w:hAnsiTheme="minorHAnsi" w:cstheme="minorBidi"/>
          <w:noProof/>
          <w:sz w:val="20"/>
          <w:szCs w:val="20"/>
          <w:lang w:val="ka-GE" w:eastAsia="en-US"/>
        </w:rPr>
        <w:t xml:space="preserve">; </w:t>
      </w:r>
    </w:p>
    <w:p w14:paraId="6154C36F" w14:textId="77777777" w:rsidR="006464A4" w:rsidRPr="006464A4" w:rsidRDefault="006464A4" w:rsidP="00FF560B">
      <w:pPr>
        <w:spacing w:after="160"/>
        <w:jc w:val="both"/>
        <w:rPr>
          <w:rFonts w:ascii="Sylfaen" w:eastAsiaTheme="minorHAnsi" w:hAnsi="Sylfaen" w:cs="Sylfaen"/>
          <w:noProof/>
          <w:sz w:val="20"/>
          <w:szCs w:val="20"/>
          <w:lang w:val="ka-GE" w:eastAsia="en-US"/>
        </w:rPr>
      </w:pPr>
      <w:r w:rsidRPr="006464A4">
        <w:rPr>
          <w:rFonts w:ascii="Sylfaen" w:eastAsiaTheme="minorHAnsi" w:hAnsi="Sylfaen" w:cs="Sylfaen"/>
          <w:noProof/>
          <w:sz w:val="20"/>
          <w:szCs w:val="20"/>
          <w:lang w:val="ka-GE" w:eastAsia="en-US"/>
        </w:rPr>
        <w:t>აივ</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ინფიცირებულთა</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სტიგმისა</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და</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დისკრიმინაციის</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დაძლევის</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ხელშეწყობისთვის</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შესაბამისი</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საინფორმაციო</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მასალების</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მომზადება</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და</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გავრცელება.</w:t>
      </w:r>
    </w:p>
    <w:p w14:paraId="0BDA56B0" w14:textId="77777777" w:rsidR="006464A4" w:rsidRPr="006464A4" w:rsidRDefault="006464A4" w:rsidP="006464A4">
      <w:pPr>
        <w:jc w:val="both"/>
        <w:rPr>
          <w:rFonts w:ascii="Sylfaen" w:eastAsiaTheme="minorHAnsi" w:hAnsi="Sylfaen" w:cs="Menlo Regular"/>
          <w:b/>
          <w:noProof/>
          <w:sz w:val="20"/>
          <w:szCs w:val="20"/>
          <w:lang w:val="ka-GE" w:eastAsia="en-US"/>
        </w:rPr>
      </w:pPr>
      <w:r w:rsidRPr="006464A4">
        <w:rPr>
          <w:rFonts w:ascii="Sylfaen" w:eastAsiaTheme="minorHAnsi" w:hAnsi="Sylfaen" w:cs="Menlo Regular"/>
          <w:b/>
          <w:noProof/>
          <w:sz w:val="20"/>
          <w:szCs w:val="20"/>
          <w:lang w:val="ka-GE" w:eastAsia="en-US"/>
        </w:rPr>
        <w:t xml:space="preserve">აივ ინფიცირებულ პაციენტებთან და მათ ოჯახის წევრებთან პირისპირ კონსულტაციების ჩატარება </w:t>
      </w:r>
    </w:p>
    <w:p w14:paraId="523C5DDA" w14:textId="77777777" w:rsidR="006464A4" w:rsidRPr="006464A4" w:rsidRDefault="006464A4" w:rsidP="006464A4">
      <w:pPr>
        <w:spacing w:after="160" w:line="259" w:lineRule="auto"/>
        <w:jc w:val="both"/>
        <w:rPr>
          <w:rFonts w:ascii="Sylfaen" w:eastAsiaTheme="minorHAnsi" w:hAnsi="Sylfaen" w:cs="Menlo Regular"/>
          <w:noProof/>
          <w:sz w:val="20"/>
          <w:szCs w:val="20"/>
          <w:lang w:val="ka-GE" w:eastAsia="en-US"/>
        </w:rPr>
      </w:pPr>
      <w:r w:rsidRPr="006464A4">
        <w:rPr>
          <w:rFonts w:ascii="Sylfaen" w:eastAsiaTheme="minorHAnsi" w:hAnsi="Sylfaen" w:cs="Menlo Regular"/>
          <w:noProof/>
          <w:sz w:val="20"/>
          <w:szCs w:val="20"/>
          <w:lang w:val="ka-GE" w:eastAsia="en-US"/>
        </w:rPr>
        <w:t xml:space="preserve">პირისპირ კონსულტაციისას თვითდახმარების ცენტრის თანამშრომელი (კონსულტანტი) ინდივიდუალურ რეჟიმში ესაუბრება თითოეულ პაციენტს, მისი ოჯახის წევრს ან/და სხვა დაინტერესებულ პირს. ამ კონსულტაციის მიზნები უნდა განისაზღვროს ინდივიდუალური საჭიროების მიხედვით. კონსულტაციის ძირითადი მიზანია აივ ინფიცირებული ან მისი ოჯახის წევრისათვის აივ ინფექცია/შიდსზე სათანადო ინფორმაციის მიწოდება, მისი დაავადების ირგვლივ არსებული პროგრამების გაცნობა, საკუთარი გამოცდილების გაზიარება, შიდსის ცენტრში დროული ვიზიტების მნიშვნელობა და სხვა. კონსულტაცია შეიძლება იყოს ერთჯერადი და შესაძლებელია ერთი და იგივე პაციენტთან გამეორდეს რამოდენიმეჯერ (დამოკიდებულია პაციენტის სურვილსა და აღქმის უნარებზე). </w:t>
      </w:r>
    </w:p>
    <w:p w14:paraId="70E94BB5" w14:textId="77777777" w:rsidR="006464A4" w:rsidRPr="006464A4" w:rsidRDefault="006464A4" w:rsidP="006464A4">
      <w:pPr>
        <w:jc w:val="both"/>
        <w:rPr>
          <w:rFonts w:ascii="Sylfaen" w:eastAsiaTheme="minorHAnsi" w:hAnsi="Sylfaen" w:cs="Menlo Regular"/>
          <w:b/>
          <w:noProof/>
          <w:sz w:val="20"/>
          <w:szCs w:val="20"/>
          <w:lang w:val="ka-GE" w:eastAsia="en-US"/>
        </w:rPr>
      </w:pPr>
      <w:r w:rsidRPr="006464A4">
        <w:rPr>
          <w:rFonts w:ascii="Sylfaen" w:eastAsiaTheme="minorHAnsi" w:hAnsi="Sylfaen" w:cs="Menlo Regular"/>
          <w:b/>
          <w:noProof/>
          <w:sz w:val="20"/>
          <w:szCs w:val="20"/>
          <w:lang w:val="ka-GE" w:eastAsia="en-US"/>
        </w:rPr>
        <w:t xml:space="preserve">ონლაინ და სატელეფონო კონსულტაციები - აივ ინფექცია/შიდსით ინფიცირებასთან ასოცირებულ სხვადასხვა საკითხებზე სატელეფონო და ინტერნეტ კონსულტაციების მიწოდება; </w:t>
      </w:r>
    </w:p>
    <w:p w14:paraId="410A64F3" w14:textId="77777777" w:rsidR="006464A4" w:rsidRPr="006464A4" w:rsidRDefault="006464A4" w:rsidP="006464A4">
      <w:pPr>
        <w:spacing w:after="160" w:line="259" w:lineRule="auto"/>
        <w:jc w:val="both"/>
        <w:rPr>
          <w:rFonts w:ascii="Sylfaen" w:eastAsiaTheme="minorHAnsi" w:hAnsi="Sylfaen" w:cs="Menlo Regular"/>
          <w:noProof/>
          <w:sz w:val="20"/>
          <w:szCs w:val="20"/>
          <w:lang w:val="ka-GE" w:eastAsia="en-US"/>
        </w:rPr>
      </w:pPr>
      <w:r w:rsidRPr="006464A4">
        <w:rPr>
          <w:rFonts w:ascii="Sylfaen" w:eastAsiaTheme="minorHAnsi" w:hAnsi="Sylfaen" w:cs="Menlo Regular"/>
          <w:noProof/>
          <w:sz w:val="20"/>
          <w:szCs w:val="20"/>
          <w:lang w:val="ka-GE" w:eastAsia="en-US"/>
        </w:rPr>
        <w:t xml:space="preserve">ონლაინ და სატელეფონო კონსულტაციები ასევე უნდა იყოს გამოყენებული თვითდახმარების ცენტრების თანამშრომლების მიერ სხვადასხვა თემაზე საუბრისას პროექტის ბენეფიციარებთან და სხვა  დაინტერესებულ პირებთან აივ ინფექციასთან დაკავშირებულ თემებზე. ეს სერვისი განსაკუთრებით მნიშვნელოვანია, რადგან ბენეფიციარების გულახდილობის/ გახსნილობის ხარისხი გაცილებით მაღალია სატელეფონო ან ონლაინ კონსულტაციის დროს. </w:t>
      </w:r>
    </w:p>
    <w:p w14:paraId="46CFA468" w14:textId="77777777" w:rsidR="006464A4" w:rsidRPr="006464A4" w:rsidRDefault="006464A4" w:rsidP="006464A4">
      <w:pPr>
        <w:spacing w:after="160" w:line="259" w:lineRule="auto"/>
        <w:jc w:val="both"/>
        <w:rPr>
          <w:rFonts w:ascii="Sylfaen" w:eastAsiaTheme="minorHAnsi" w:hAnsi="Sylfaen" w:cs="Menlo Regular"/>
          <w:noProof/>
          <w:sz w:val="20"/>
          <w:szCs w:val="20"/>
          <w:lang w:val="ka-GE" w:eastAsia="en-US"/>
        </w:rPr>
      </w:pPr>
      <w:r w:rsidRPr="006464A4">
        <w:rPr>
          <w:rFonts w:ascii="Sylfaen" w:eastAsiaTheme="minorHAnsi" w:hAnsi="Sylfaen" w:cs="Menlo Regular"/>
          <w:noProof/>
          <w:sz w:val="20"/>
          <w:szCs w:val="20"/>
          <w:lang w:val="ka-GE" w:eastAsia="en-US"/>
        </w:rPr>
        <w:t>როგორც პირისპირ, ისე სატელეფონო და ონლაინ კონსულტაციებისთვის მიმწოდებელ ორგანიზაციას უნდა ჰქონდეს  შემუშავებული აივ ინფიცირებული პაციენტების, მათი ოჯახის წევრების და მეგობრებისათვის გასაწევი კონსულტაციის ჩატარების საოპერაციო სახელმძღვანელო.</w:t>
      </w:r>
    </w:p>
    <w:p w14:paraId="26E2F35D" w14:textId="77777777" w:rsidR="006464A4" w:rsidRPr="006464A4" w:rsidRDefault="006464A4" w:rsidP="006464A4">
      <w:pPr>
        <w:spacing w:after="160" w:line="259" w:lineRule="auto"/>
        <w:jc w:val="both"/>
        <w:rPr>
          <w:rFonts w:ascii="Sylfaen" w:eastAsiaTheme="minorHAnsi" w:hAnsi="Sylfaen" w:cs="Menlo Regular"/>
          <w:noProof/>
          <w:sz w:val="20"/>
          <w:szCs w:val="20"/>
          <w:lang w:val="ka-GE" w:eastAsia="en-US"/>
        </w:rPr>
      </w:pPr>
      <w:r w:rsidRPr="006464A4">
        <w:rPr>
          <w:rFonts w:ascii="Sylfaen" w:eastAsiaTheme="minorHAnsi" w:hAnsi="Sylfaen" w:cs="Menlo Regular"/>
          <w:b/>
          <w:noProof/>
          <w:sz w:val="20"/>
          <w:szCs w:val="20"/>
          <w:lang w:val="ka-GE" w:eastAsia="en-US"/>
        </w:rPr>
        <w:t>ფსიქოლოგიური კონსულტაციები</w:t>
      </w:r>
      <w:r w:rsidRPr="006464A4">
        <w:rPr>
          <w:rFonts w:ascii="Menlo Regular" w:eastAsiaTheme="minorHAnsi" w:hAnsi="Menlo Regular" w:cs="Menlo Regular"/>
          <w:noProof/>
          <w:sz w:val="20"/>
          <w:szCs w:val="20"/>
          <w:lang w:val="ka-GE" w:eastAsia="en-US"/>
        </w:rPr>
        <w:t xml:space="preserve"> </w:t>
      </w:r>
      <w:r w:rsidRPr="006464A4">
        <w:rPr>
          <w:rFonts w:ascii="Sylfaen" w:eastAsiaTheme="minorHAnsi" w:hAnsi="Sylfaen" w:cs="Menlo Regular"/>
          <w:noProof/>
          <w:sz w:val="20"/>
          <w:szCs w:val="20"/>
          <w:lang w:val="ka-GE" w:eastAsia="en-US"/>
        </w:rPr>
        <w:t>- პროფესიონალი ფსიქოლოგის მიერ აივ ინფიცირებულთა და მათი ოჯახის წევრებისთვის გაწეული კონსულტაციები:</w:t>
      </w:r>
    </w:p>
    <w:p w14:paraId="6B9EF87F" w14:textId="77777777" w:rsidR="006464A4" w:rsidRPr="006464A4" w:rsidRDefault="006464A4" w:rsidP="006464A4">
      <w:pPr>
        <w:spacing w:after="160" w:line="259" w:lineRule="auto"/>
        <w:jc w:val="both"/>
        <w:rPr>
          <w:rFonts w:ascii="Sylfaen" w:eastAsiaTheme="minorHAnsi" w:hAnsi="Sylfaen" w:cs="Menlo Regular"/>
          <w:noProof/>
          <w:sz w:val="20"/>
          <w:szCs w:val="20"/>
          <w:lang w:val="ka-GE" w:eastAsia="en-US"/>
        </w:rPr>
      </w:pPr>
      <w:r w:rsidRPr="006464A4">
        <w:rPr>
          <w:rFonts w:ascii="Sylfaen" w:eastAsiaTheme="minorHAnsi" w:hAnsi="Sylfaen" w:cs="Menlo Regular"/>
          <w:noProof/>
          <w:sz w:val="20"/>
          <w:szCs w:val="20"/>
          <w:lang w:val="ka-GE" w:eastAsia="en-US"/>
        </w:rPr>
        <w:t>ფსიქოლოგიური კონსულტაციები უნდა ეფუძნებოდეს:</w:t>
      </w:r>
    </w:p>
    <w:p w14:paraId="4CB00570" w14:textId="77777777" w:rsidR="006464A4" w:rsidRPr="006464A4" w:rsidRDefault="006464A4" w:rsidP="00FF560B">
      <w:pPr>
        <w:tabs>
          <w:tab w:val="left" w:pos="426"/>
        </w:tabs>
        <w:spacing w:line="259" w:lineRule="auto"/>
        <w:jc w:val="both"/>
        <w:rPr>
          <w:rFonts w:ascii="Sylfaen" w:eastAsiaTheme="minorHAnsi" w:hAnsi="Sylfaen" w:cs="Menlo Regular"/>
          <w:noProof/>
          <w:sz w:val="20"/>
          <w:szCs w:val="20"/>
          <w:lang w:val="ka-GE" w:eastAsia="en-US"/>
        </w:rPr>
      </w:pPr>
      <w:r w:rsidRPr="006464A4">
        <w:rPr>
          <w:rFonts w:ascii="AcadNusx" w:eastAsiaTheme="minorHAnsi" w:hAnsi="AcadNusx" w:cstheme="minorBidi"/>
          <w:noProof/>
          <w:color w:val="000000"/>
          <w:sz w:val="20"/>
          <w:szCs w:val="20"/>
          <w:lang w:val="ka-GE" w:eastAsia="en-US"/>
        </w:rPr>
        <w:t>•</w:t>
      </w:r>
      <w:r w:rsidRPr="006464A4">
        <w:rPr>
          <w:rFonts w:ascii="AcadNusx" w:eastAsiaTheme="minorHAnsi" w:hAnsi="AcadNusx" w:cstheme="minorBidi"/>
          <w:noProof/>
          <w:color w:val="000000"/>
          <w:sz w:val="20"/>
          <w:szCs w:val="20"/>
          <w:lang w:val="ka-GE" w:eastAsia="en-US"/>
        </w:rPr>
        <w:tab/>
      </w:r>
      <w:r w:rsidRPr="006464A4">
        <w:rPr>
          <w:rFonts w:ascii="Sylfaen" w:eastAsiaTheme="minorHAnsi" w:hAnsi="Sylfaen" w:cs="Menlo Regular"/>
          <w:noProof/>
          <w:sz w:val="20"/>
          <w:szCs w:val="20"/>
          <w:lang w:val="ka-GE" w:eastAsia="en-US"/>
        </w:rPr>
        <w:t>აივ ინფექცია/შიდსით დაავადებულთა და მათი ოჯახის წევრების ფსიქოლოგიურ თერაპიას (იგი დაფუძნებულია ძირითადად საუბარზე და ეხმარება ბენეფიციარს გაარკვიოს ფსიქიკური ჯანმრთელობის პრობლემების გამომწვევი მიზეზები).</w:t>
      </w:r>
    </w:p>
    <w:p w14:paraId="17CD89B5" w14:textId="77777777" w:rsidR="006464A4" w:rsidRPr="006464A4" w:rsidRDefault="006464A4" w:rsidP="00FF560B">
      <w:pPr>
        <w:tabs>
          <w:tab w:val="left" w:pos="426"/>
        </w:tabs>
        <w:spacing w:line="259" w:lineRule="auto"/>
        <w:jc w:val="both"/>
        <w:rPr>
          <w:rFonts w:ascii="Sylfaen" w:eastAsiaTheme="minorHAnsi" w:hAnsi="Sylfaen" w:cs="Menlo Regular"/>
          <w:noProof/>
          <w:sz w:val="20"/>
          <w:szCs w:val="20"/>
          <w:lang w:val="ka-GE" w:eastAsia="en-US"/>
        </w:rPr>
      </w:pPr>
      <w:r w:rsidRPr="006464A4">
        <w:rPr>
          <w:rFonts w:ascii="Sylfaen" w:eastAsiaTheme="minorHAnsi" w:hAnsi="Sylfaen" w:cs="Menlo Regular"/>
          <w:noProof/>
          <w:sz w:val="20"/>
          <w:szCs w:val="20"/>
          <w:lang w:val="ka-GE" w:eastAsia="en-US"/>
        </w:rPr>
        <w:t>•</w:t>
      </w:r>
      <w:r w:rsidRPr="006464A4">
        <w:rPr>
          <w:rFonts w:ascii="Sylfaen" w:eastAsiaTheme="minorHAnsi" w:hAnsi="Sylfaen" w:cs="Menlo Regular"/>
          <w:noProof/>
          <w:sz w:val="20"/>
          <w:szCs w:val="20"/>
          <w:lang w:val="ka-GE" w:eastAsia="en-US"/>
        </w:rPr>
        <w:tab/>
        <w:t xml:space="preserve"> ფსიქიკური ჯანმრთელობის გამომწვევი მიზეზების მოგვარების პრაქტიკული სტრატეგიების შემუშავებას.</w:t>
      </w:r>
    </w:p>
    <w:p w14:paraId="4328AD6F" w14:textId="77777777" w:rsidR="006464A4" w:rsidRPr="006464A4" w:rsidRDefault="006464A4" w:rsidP="00FF560B">
      <w:pPr>
        <w:tabs>
          <w:tab w:val="left" w:pos="426"/>
        </w:tabs>
        <w:spacing w:line="259" w:lineRule="auto"/>
        <w:jc w:val="both"/>
        <w:rPr>
          <w:rFonts w:ascii="Sylfaen" w:eastAsiaTheme="minorHAnsi" w:hAnsi="Sylfaen" w:cs="Menlo Regular"/>
          <w:noProof/>
          <w:sz w:val="20"/>
          <w:szCs w:val="20"/>
          <w:lang w:val="ka-GE" w:eastAsia="en-US"/>
        </w:rPr>
      </w:pPr>
      <w:r w:rsidRPr="006464A4">
        <w:rPr>
          <w:rFonts w:ascii="Sylfaen" w:eastAsiaTheme="minorHAnsi" w:hAnsi="Sylfaen" w:cs="Menlo Regular"/>
          <w:noProof/>
          <w:sz w:val="20"/>
          <w:szCs w:val="20"/>
          <w:lang w:val="ka-GE" w:eastAsia="en-US"/>
        </w:rPr>
        <w:t>•</w:t>
      </w:r>
      <w:r w:rsidRPr="006464A4">
        <w:rPr>
          <w:rFonts w:ascii="Sylfaen" w:eastAsiaTheme="minorHAnsi" w:hAnsi="Sylfaen" w:cs="Menlo Regular"/>
          <w:noProof/>
          <w:sz w:val="20"/>
          <w:szCs w:val="20"/>
          <w:lang w:val="ka-GE" w:eastAsia="en-US"/>
        </w:rPr>
        <w:tab/>
        <w:t xml:space="preserve">აივ ინფექციის დიაგნოზის დასმის შემდეგ ფსიქოლოგიური კონსულტაციით ბენეფიციარის საკუთარ ემოციურ პრობლემებზე საუბრის შესაძლებლობას. </w:t>
      </w:r>
    </w:p>
    <w:p w14:paraId="0A925C83" w14:textId="77777777" w:rsidR="006464A4" w:rsidRPr="006464A4" w:rsidRDefault="006464A4" w:rsidP="00FF560B">
      <w:pPr>
        <w:tabs>
          <w:tab w:val="left" w:pos="426"/>
        </w:tabs>
        <w:spacing w:line="259" w:lineRule="auto"/>
        <w:jc w:val="both"/>
        <w:rPr>
          <w:rFonts w:ascii="Sylfaen" w:eastAsiaTheme="minorHAnsi" w:hAnsi="Sylfaen" w:cs="Menlo Regular"/>
          <w:noProof/>
          <w:sz w:val="20"/>
          <w:szCs w:val="20"/>
          <w:lang w:val="ka-GE" w:eastAsia="en-US"/>
        </w:rPr>
      </w:pPr>
      <w:r w:rsidRPr="006464A4">
        <w:rPr>
          <w:rFonts w:ascii="Sylfaen" w:eastAsiaTheme="minorHAnsi" w:hAnsi="Sylfaen" w:cs="Menlo Regular"/>
          <w:noProof/>
          <w:sz w:val="20"/>
          <w:szCs w:val="20"/>
          <w:lang w:val="ka-GE" w:eastAsia="en-US"/>
        </w:rPr>
        <w:t>•</w:t>
      </w:r>
      <w:r w:rsidRPr="006464A4">
        <w:rPr>
          <w:rFonts w:ascii="Sylfaen" w:eastAsiaTheme="minorHAnsi" w:hAnsi="Sylfaen" w:cs="Menlo Regular"/>
          <w:noProof/>
          <w:sz w:val="20"/>
          <w:szCs w:val="20"/>
          <w:lang w:val="ka-GE" w:eastAsia="en-US"/>
        </w:rPr>
        <w:tab/>
        <w:t>აივ ინფიცირებულის და მისი ოჯახის წევრების სტრესული მდგომარეობის განმუხტვას და ტრავმული მდგომარეობის მოხსნას.</w:t>
      </w:r>
    </w:p>
    <w:p w14:paraId="2BF3B142" w14:textId="77777777" w:rsidR="006464A4" w:rsidRPr="006464A4" w:rsidRDefault="006464A4" w:rsidP="006464A4">
      <w:pPr>
        <w:spacing w:after="160" w:line="259" w:lineRule="auto"/>
        <w:jc w:val="both"/>
        <w:rPr>
          <w:rFonts w:ascii="Sylfaen" w:eastAsiaTheme="minorHAnsi" w:hAnsi="Sylfaen" w:cs="Menlo Regular"/>
          <w:noProof/>
          <w:sz w:val="20"/>
          <w:szCs w:val="20"/>
          <w:lang w:val="ka-GE" w:eastAsia="en-US"/>
        </w:rPr>
      </w:pPr>
      <w:r w:rsidRPr="006464A4">
        <w:rPr>
          <w:rFonts w:ascii="Sylfaen" w:eastAsiaTheme="minorHAnsi" w:hAnsi="Sylfaen" w:cs="Menlo Regular"/>
          <w:noProof/>
          <w:sz w:val="20"/>
          <w:szCs w:val="20"/>
          <w:lang w:val="ka-GE" w:eastAsia="en-US"/>
        </w:rPr>
        <w:t>ფსიქოლოგმა უნდა უზრუნველყოფს როგორც აივ ინფიცირებული პაციენტების, ასევე მათი ოჯახის წევრების ფსიქოლოგიურ დახმარებას ინდივიდუალურად შერჩეული პროგრამის საფუძველზე.</w:t>
      </w:r>
    </w:p>
    <w:p w14:paraId="3EE3F623" w14:textId="77777777" w:rsidR="006464A4" w:rsidRPr="006464A4" w:rsidRDefault="006464A4" w:rsidP="006464A4">
      <w:pPr>
        <w:spacing w:after="160" w:line="259" w:lineRule="auto"/>
        <w:jc w:val="both"/>
        <w:rPr>
          <w:rFonts w:ascii="Sylfaen" w:eastAsiaTheme="minorHAnsi" w:hAnsi="Sylfaen" w:cs="Menlo Regular"/>
          <w:noProof/>
          <w:sz w:val="20"/>
          <w:szCs w:val="20"/>
          <w:lang w:val="ka-GE" w:eastAsia="en-US"/>
        </w:rPr>
      </w:pPr>
      <w:r w:rsidRPr="006464A4">
        <w:rPr>
          <w:rFonts w:ascii="Sylfaen" w:eastAsiaTheme="minorHAnsi" w:hAnsi="Sylfaen" w:cs="Menlo Regular"/>
          <w:noProof/>
          <w:sz w:val="20"/>
          <w:szCs w:val="20"/>
          <w:lang w:val="ka-GE" w:eastAsia="en-US"/>
        </w:rPr>
        <w:t xml:space="preserve">ფსიქოლოგის კონსულტაციები ასევე უნდა განხორციელდეს შიდსის სამკურნალოს დაწესებულებების მიერ პაციენტის რეფერირების შემთხვევაშიც. </w:t>
      </w:r>
    </w:p>
    <w:p w14:paraId="4A66694B" w14:textId="77777777" w:rsidR="006464A4" w:rsidRPr="006464A4" w:rsidRDefault="006464A4" w:rsidP="006464A4">
      <w:pPr>
        <w:spacing w:after="160" w:line="259" w:lineRule="auto"/>
        <w:jc w:val="both"/>
        <w:rPr>
          <w:rFonts w:ascii="Sylfaen" w:eastAsiaTheme="minorHAnsi" w:hAnsi="Sylfaen" w:cs="Menlo Regular"/>
          <w:noProof/>
          <w:sz w:val="20"/>
          <w:szCs w:val="20"/>
          <w:lang w:val="ka-GE" w:eastAsia="en-US"/>
        </w:rPr>
      </w:pPr>
      <w:r w:rsidRPr="006464A4">
        <w:rPr>
          <w:rFonts w:ascii="Sylfaen" w:eastAsiaTheme="minorHAnsi" w:hAnsi="Sylfaen" w:cs="Menlo Regular"/>
          <w:noProof/>
          <w:sz w:val="20"/>
          <w:szCs w:val="20"/>
          <w:lang w:val="ka-GE" w:eastAsia="en-US"/>
        </w:rPr>
        <w:lastRenderedPageBreak/>
        <w:t xml:space="preserve">მიმწოდებელი ორგანიზაციის მიერ ასევე უნდა იყოს დანერგილი თანასწორთა განათლების პრინციპი, რომელიც მიღებული პრაქტიკაა მთელს მსოფლიოში და დაფუძნებულია ერთი ნიშნით გაერთიანებული ადამიანების მიერ ინფომრაციის მიწოდებაზე. განსაკუთრებით მნიშვნელოვანია აღნიშნული პრინციპის გამოყენება იმ შემთხვევაში თუ შიდსის ცენტრის ექიმების ძალისხმევით  ვერ ხერხდება პაციენტის დარწმუნება აივ მეთვალყურეობის მნიშვნელობაზე. შიდსით დაავადებულთა დახმარების ფონდის თანამშრომლები ცდილობენ დაარწმუნონ პაციენტი კლინიკური მეთვალყურეობის სარგებლიანობაზე, წამლების მიღების ეფექტურობასა და სხვა მნიშვნელოვან საკითხებზე. </w:t>
      </w:r>
    </w:p>
    <w:p w14:paraId="55E22E26" w14:textId="77777777" w:rsidR="006464A4" w:rsidRPr="006464A4" w:rsidRDefault="006464A4" w:rsidP="006464A4">
      <w:pPr>
        <w:spacing w:after="160" w:line="259" w:lineRule="auto"/>
        <w:jc w:val="both"/>
        <w:rPr>
          <w:rFonts w:ascii="Sylfaen" w:eastAsiaTheme="minorHAnsi" w:hAnsi="Sylfaen" w:cs="Menlo Regular"/>
          <w:b/>
          <w:noProof/>
          <w:sz w:val="20"/>
          <w:szCs w:val="20"/>
          <w:lang w:val="ka-GE" w:eastAsia="en-US"/>
        </w:rPr>
      </w:pPr>
      <w:r w:rsidRPr="006464A4">
        <w:rPr>
          <w:rFonts w:ascii="Sylfaen" w:eastAsiaTheme="minorHAnsi" w:hAnsi="Sylfaen" w:cs="Menlo Regular"/>
          <w:b/>
          <w:noProof/>
          <w:sz w:val="20"/>
          <w:szCs w:val="20"/>
          <w:lang w:val="ka-GE" w:eastAsia="en-US"/>
        </w:rPr>
        <w:t>აივ ინფიცირებულთა სოციალური დაცვისა და იურიდიულ საკითხებზე კონსულტირება</w:t>
      </w:r>
    </w:p>
    <w:p w14:paraId="611141B8" w14:textId="77777777" w:rsidR="006464A4" w:rsidRPr="006464A4" w:rsidRDefault="006464A4" w:rsidP="006464A4">
      <w:pPr>
        <w:spacing w:after="160" w:line="259" w:lineRule="auto"/>
        <w:jc w:val="both"/>
        <w:rPr>
          <w:rFonts w:ascii="Sylfaen" w:eastAsiaTheme="minorHAnsi" w:hAnsi="Sylfaen" w:cs="Menlo Regular"/>
          <w:noProof/>
          <w:sz w:val="20"/>
          <w:szCs w:val="20"/>
          <w:lang w:val="ka-GE" w:eastAsia="en-US"/>
        </w:rPr>
      </w:pPr>
      <w:r w:rsidRPr="006464A4">
        <w:rPr>
          <w:rFonts w:ascii="Sylfaen" w:eastAsiaTheme="minorHAnsi" w:hAnsi="Sylfaen" w:cs="Menlo Regular"/>
          <w:noProof/>
          <w:sz w:val="20"/>
          <w:szCs w:val="20"/>
          <w:lang w:val="ka-GE" w:eastAsia="en-US"/>
        </w:rPr>
        <w:t xml:space="preserve">საჭიროების შემთხვევაში ცენტრების თანამშრომლები აქტიურად უნდა ეწეოდნენ აივ ინფიცირებული პაციენტის სოციალური თუ იურიდიული საკითხების მოგვარებას. </w:t>
      </w:r>
    </w:p>
    <w:p w14:paraId="6E13087B" w14:textId="77777777" w:rsidR="006464A4" w:rsidRPr="006464A4" w:rsidRDefault="006464A4" w:rsidP="006464A4">
      <w:pPr>
        <w:spacing w:after="160" w:line="259" w:lineRule="auto"/>
        <w:jc w:val="both"/>
        <w:rPr>
          <w:rFonts w:ascii="Sylfaen" w:eastAsiaTheme="minorHAnsi" w:hAnsi="Sylfaen" w:cstheme="minorBidi"/>
          <w:b/>
          <w:noProof/>
          <w:sz w:val="20"/>
          <w:szCs w:val="20"/>
          <w:lang w:val="ka-GE" w:eastAsia="en-US"/>
        </w:rPr>
      </w:pPr>
      <w:r w:rsidRPr="006464A4">
        <w:rPr>
          <w:rFonts w:ascii="Sylfaen" w:eastAsiaTheme="minorHAnsi" w:hAnsi="Sylfaen" w:cs="Sylfaen"/>
          <w:b/>
          <w:noProof/>
          <w:sz w:val="20"/>
          <w:szCs w:val="20"/>
          <w:lang w:val="ka-GE" w:eastAsia="en-US"/>
        </w:rPr>
        <w:t>საჭიროებისამებრ</w:t>
      </w:r>
      <w:r w:rsidRPr="006464A4">
        <w:rPr>
          <w:rFonts w:asciiTheme="minorHAnsi" w:eastAsiaTheme="minorHAnsi" w:hAnsiTheme="minorHAnsi" w:cstheme="minorBidi"/>
          <w:b/>
          <w:noProof/>
          <w:sz w:val="20"/>
          <w:szCs w:val="20"/>
          <w:lang w:val="ka-GE" w:eastAsia="en-US"/>
        </w:rPr>
        <w:t xml:space="preserve">, </w:t>
      </w:r>
      <w:r w:rsidRPr="006464A4">
        <w:rPr>
          <w:rFonts w:ascii="Sylfaen" w:eastAsiaTheme="minorHAnsi" w:hAnsi="Sylfaen" w:cs="Sylfaen"/>
          <w:b/>
          <w:noProof/>
          <w:sz w:val="20"/>
          <w:szCs w:val="20"/>
          <w:lang w:val="ka-GE" w:eastAsia="en-US"/>
        </w:rPr>
        <w:t>სს</w:t>
      </w:r>
      <w:r w:rsidRPr="006464A4">
        <w:rPr>
          <w:rFonts w:asciiTheme="minorHAnsi" w:eastAsiaTheme="minorHAnsi" w:hAnsiTheme="minorHAnsi" w:cstheme="minorBidi"/>
          <w:b/>
          <w:noProof/>
          <w:sz w:val="20"/>
          <w:szCs w:val="20"/>
          <w:lang w:val="ka-GE" w:eastAsia="en-US"/>
        </w:rPr>
        <w:t xml:space="preserve"> </w:t>
      </w:r>
      <w:r w:rsidRPr="006464A4">
        <w:rPr>
          <w:rFonts w:ascii="Sylfaen" w:eastAsiaTheme="minorHAnsi" w:hAnsi="Sylfaen" w:cs="Sylfaen"/>
          <w:b/>
          <w:noProof/>
          <w:sz w:val="20"/>
          <w:szCs w:val="20"/>
          <w:lang w:val="ka-GE" w:eastAsia="en-US"/>
        </w:rPr>
        <w:t>ინფექციური</w:t>
      </w:r>
      <w:r w:rsidRPr="006464A4">
        <w:rPr>
          <w:rFonts w:asciiTheme="minorHAnsi" w:eastAsiaTheme="minorHAnsi" w:hAnsiTheme="minorHAnsi" w:cstheme="minorBidi"/>
          <w:b/>
          <w:noProof/>
          <w:sz w:val="20"/>
          <w:szCs w:val="20"/>
          <w:lang w:val="ka-GE" w:eastAsia="en-US"/>
        </w:rPr>
        <w:t xml:space="preserve"> </w:t>
      </w:r>
      <w:r w:rsidRPr="006464A4">
        <w:rPr>
          <w:rFonts w:ascii="Sylfaen" w:eastAsiaTheme="minorHAnsi" w:hAnsi="Sylfaen" w:cs="Sylfaen"/>
          <w:b/>
          <w:noProof/>
          <w:sz w:val="20"/>
          <w:szCs w:val="20"/>
          <w:lang w:val="ka-GE" w:eastAsia="en-US"/>
        </w:rPr>
        <w:t>პათოლოგიის</w:t>
      </w:r>
      <w:r w:rsidRPr="006464A4">
        <w:rPr>
          <w:rFonts w:asciiTheme="minorHAnsi" w:eastAsiaTheme="minorHAnsi" w:hAnsiTheme="minorHAnsi" w:cstheme="minorBidi"/>
          <w:b/>
          <w:noProof/>
          <w:sz w:val="20"/>
          <w:szCs w:val="20"/>
          <w:lang w:val="ka-GE" w:eastAsia="en-US"/>
        </w:rPr>
        <w:t xml:space="preserve">, </w:t>
      </w:r>
      <w:r w:rsidRPr="006464A4">
        <w:rPr>
          <w:rFonts w:ascii="Sylfaen" w:eastAsiaTheme="minorHAnsi" w:hAnsi="Sylfaen" w:cs="Sylfaen"/>
          <w:b/>
          <w:noProof/>
          <w:sz w:val="20"/>
          <w:szCs w:val="20"/>
          <w:lang w:val="ka-GE" w:eastAsia="en-US"/>
        </w:rPr>
        <w:t>შიდსის</w:t>
      </w:r>
      <w:r w:rsidRPr="006464A4">
        <w:rPr>
          <w:rFonts w:asciiTheme="minorHAnsi" w:eastAsiaTheme="minorHAnsi" w:hAnsiTheme="minorHAnsi" w:cstheme="minorBidi"/>
          <w:b/>
          <w:noProof/>
          <w:sz w:val="20"/>
          <w:szCs w:val="20"/>
          <w:lang w:val="ka-GE" w:eastAsia="en-US"/>
        </w:rPr>
        <w:t xml:space="preserve"> </w:t>
      </w:r>
      <w:r w:rsidRPr="006464A4">
        <w:rPr>
          <w:rFonts w:ascii="Sylfaen" w:eastAsiaTheme="minorHAnsi" w:hAnsi="Sylfaen" w:cs="Sylfaen"/>
          <w:b/>
          <w:noProof/>
          <w:sz w:val="20"/>
          <w:szCs w:val="20"/>
          <w:lang w:val="ka-GE" w:eastAsia="en-US"/>
        </w:rPr>
        <w:t>და</w:t>
      </w:r>
      <w:r w:rsidRPr="006464A4">
        <w:rPr>
          <w:rFonts w:asciiTheme="minorHAnsi" w:eastAsiaTheme="minorHAnsi" w:hAnsiTheme="minorHAnsi" w:cstheme="minorBidi"/>
          <w:b/>
          <w:noProof/>
          <w:sz w:val="20"/>
          <w:szCs w:val="20"/>
          <w:lang w:val="ka-GE" w:eastAsia="en-US"/>
        </w:rPr>
        <w:t xml:space="preserve"> </w:t>
      </w:r>
      <w:r w:rsidRPr="006464A4">
        <w:rPr>
          <w:rFonts w:ascii="Sylfaen" w:eastAsiaTheme="minorHAnsi" w:hAnsi="Sylfaen" w:cs="Sylfaen"/>
          <w:b/>
          <w:noProof/>
          <w:sz w:val="20"/>
          <w:szCs w:val="20"/>
          <w:lang w:val="ka-GE" w:eastAsia="en-US"/>
        </w:rPr>
        <w:t>კლინიკური</w:t>
      </w:r>
      <w:r w:rsidRPr="006464A4">
        <w:rPr>
          <w:rFonts w:asciiTheme="minorHAnsi" w:eastAsiaTheme="minorHAnsi" w:hAnsiTheme="minorHAnsi" w:cstheme="minorBidi"/>
          <w:b/>
          <w:noProof/>
          <w:sz w:val="20"/>
          <w:szCs w:val="20"/>
          <w:lang w:val="ka-GE" w:eastAsia="en-US"/>
        </w:rPr>
        <w:t xml:space="preserve"> </w:t>
      </w:r>
      <w:r w:rsidRPr="006464A4">
        <w:rPr>
          <w:rFonts w:ascii="Sylfaen" w:eastAsiaTheme="minorHAnsi" w:hAnsi="Sylfaen" w:cs="Sylfaen"/>
          <w:b/>
          <w:noProof/>
          <w:sz w:val="20"/>
          <w:szCs w:val="20"/>
          <w:lang w:val="ka-GE" w:eastAsia="en-US"/>
        </w:rPr>
        <w:t>იმუნოლოგიის</w:t>
      </w:r>
      <w:r w:rsidRPr="006464A4">
        <w:rPr>
          <w:rFonts w:asciiTheme="minorHAnsi" w:eastAsiaTheme="minorHAnsi" w:hAnsiTheme="minorHAnsi" w:cstheme="minorBidi"/>
          <w:b/>
          <w:noProof/>
          <w:sz w:val="20"/>
          <w:szCs w:val="20"/>
          <w:lang w:val="ka-GE" w:eastAsia="en-US"/>
        </w:rPr>
        <w:t xml:space="preserve"> </w:t>
      </w:r>
      <w:r w:rsidRPr="006464A4">
        <w:rPr>
          <w:rFonts w:ascii="Sylfaen" w:eastAsiaTheme="minorHAnsi" w:hAnsi="Sylfaen" w:cs="Sylfaen"/>
          <w:b/>
          <w:noProof/>
          <w:sz w:val="20"/>
          <w:szCs w:val="20"/>
          <w:lang w:val="ka-GE" w:eastAsia="en-US"/>
        </w:rPr>
        <w:t>ს</w:t>
      </w:r>
      <w:r w:rsidRPr="006464A4">
        <w:rPr>
          <w:rFonts w:asciiTheme="minorHAnsi" w:eastAsiaTheme="minorHAnsi" w:hAnsiTheme="minorHAnsi" w:cstheme="minorBidi"/>
          <w:b/>
          <w:noProof/>
          <w:sz w:val="20"/>
          <w:szCs w:val="20"/>
          <w:lang w:val="ka-GE" w:eastAsia="en-US"/>
        </w:rPr>
        <w:t>/</w:t>
      </w:r>
      <w:r w:rsidRPr="006464A4">
        <w:rPr>
          <w:rFonts w:ascii="Sylfaen" w:eastAsiaTheme="minorHAnsi" w:hAnsi="Sylfaen" w:cs="Sylfaen"/>
          <w:b/>
          <w:noProof/>
          <w:sz w:val="20"/>
          <w:szCs w:val="20"/>
          <w:lang w:val="ka-GE" w:eastAsia="en-US"/>
        </w:rPr>
        <w:t>პ</w:t>
      </w:r>
      <w:r w:rsidRPr="006464A4">
        <w:rPr>
          <w:rFonts w:asciiTheme="minorHAnsi" w:eastAsiaTheme="minorHAnsi" w:hAnsiTheme="minorHAnsi" w:cstheme="minorBidi"/>
          <w:b/>
          <w:noProof/>
          <w:sz w:val="20"/>
          <w:szCs w:val="20"/>
          <w:lang w:val="ka-GE" w:eastAsia="en-US"/>
        </w:rPr>
        <w:t xml:space="preserve"> </w:t>
      </w:r>
      <w:r w:rsidRPr="006464A4">
        <w:rPr>
          <w:rFonts w:ascii="Sylfaen" w:eastAsiaTheme="minorHAnsi" w:hAnsi="Sylfaen" w:cs="Sylfaen"/>
          <w:b/>
          <w:noProof/>
          <w:sz w:val="20"/>
          <w:szCs w:val="20"/>
          <w:lang w:val="ka-GE" w:eastAsia="en-US"/>
        </w:rPr>
        <w:t>ცენტრის</w:t>
      </w:r>
      <w:r w:rsidRPr="006464A4">
        <w:rPr>
          <w:rFonts w:asciiTheme="minorHAnsi" w:eastAsiaTheme="minorHAnsi" w:hAnsiTheme="minorHAnsi" w:cstheme="minorBidi"/>
          <w:b/>
          <w:noProof/>
          <w:sz w:val="20"/>
          <w:szCs w:val="20"/>
          <w:lang w:val="ka-GE" w:eastAsia="en-US"/>
        </w:rPr>
        <w:t xml:space="preserve"> </w:t>
      </w:r>
      <w:r w:rsidRPr="006464A4">
        <w:rPr>
          <w:rFonts w:ascii="Sylfaen" w:eastAsiaTheme="minorHAnsi" w:hAnsi="Sylfaen" w:cs="Sylfaen"/>
          <w:b/>
          <w:noProof/>
          <w:sz w:val="20"/>
          <w:szCs w:val="20"/>
          <w:lang w:val="ka-GE" w:eastAsia="en-US"/>
        </w:rPr>
        <w:t>ექიმებთან</w:t>
      </w:r>
      <w:r w:rsidRPr="006464A4">
        <w:rPr>
          <w:rFonts w:asciiTheme="minorHAnsi" w:eastAsiaTheme="minorHAnsi" w:hAnsiTheme="minorHAnsi" w:cstheme="minorBidi"/>
          <w:b/>
          <w:noProof/>
          <w:sz w:val="20"/>
          <w:szCs w:val="20"/>
          <w:lang w:val="ka-GE" w:eastAsia="en-US"/>
        </w:rPr>
        <w:t xml:space="preserve"> </w:t>
      </w:r>
      <w:r w:rsidRPr="006464A4">
        <w:rPr>
          <w:rFonts w:ascii="Sylfaen" w:eastAsiaTheme="minorHAnsi" w:hAnsi="Sylfaen" w:cs="Sylfaen"/>
          <w:b/>
          <w:noProof/>
          <w:sz w:val="20"/>
          <w:szCs w:val="20"/>
          <w:lang w:val="ka-GE" w:eastAsia="en-US"/>
        </w:rPr>
        <w:t>შეთანხმებით</w:t>
      </w:r>
      <w:r w:rsidRPr="006464A4">
        <w:rPr>
          <w:rFonts w:asciiTheme="minorHAnsi" w:eastAsiaTheme="minorHAnsi" w:hAnsiTheme="minorHAnsi" w:cstheme="minorBidi"/>
          <w:b/>
          <w:noProof/>
          <w:sz w:val="20"/>
          <w:szCs w:val="20"/>
          <w:lang w:val="ka-GE" w:eastAsia="en-US"/>
        </w:rPr>
        <w:t xml:space="preserve"> </w:t>
      </w:r>
      <w:r w:rsidRPr="006464A4">
        <w:rPr>
          <w:rFonts w:ascii="Sylfaen" w:eastAsiaTheme="minorHAnsi" w:hAnsi="Sylfaen" w:cs="Sylfaen"/>
          <w:b/>
          <w:noProof/>
          <w:sz w:val="20"/>
          <w:szCs w:val="20"/>
          <w:lang w:val="ka-GE" w:eastAsia="en-US"/>
        </w:rPr>
        <w:t>სამედიცინო</w:t>
      </w:r>
      <w:r w:rsidRPr="006464A4">
        <w:rPr>
          <w:rFonts w:asciiTheme="minorHAnsi" w:eastAsiaTheme="minorHAnsi" w:hAnsiTheme="minorHAnsi" w:cstheme="minorBidi"/>
          <w:b/>
          <w:noProof/>
          <w:sz w:val="20"/>
          <w:szCs w:val="20"/>
          <w:lang w:val="ka-GE" w:eastAsia="en-US"/>
        </w:rPr>
        <w:t xml:space="preserve"> </w:t>
      </w:r>
      <w:r w:rsidRPr="006464A4">
        <w:rPr>
          <w:rFonts w:ascii="Sylfaen" w:eastAsiaTheme="minorHAnsi" w:hAnsi="Sylfaen" w:cs="Sylfaen"/>
          <w:b/>
          <w:noProof/>
          <w:sz w:val="20"/>
          <w:szCs w:val="20"/>
          <w:lang w:val="ka-GE" w:eastAsia="en-US"/>
        </w:rPr>
        <w:t>დაწესებულებებში</w:t>
      </w:r>
      <w:r w:rsidRPr="006464A4">
        <w:rPr>
          <w:rFonts w:asciiTheme="minorHAnsi" w:eastAsiaTheme="minorHAnsi" w:hAnsiTheme="minorHAnsi" w:cstheme="minorBidi"/>
          <w:b/>
          <w:noProof/>
          <w:sz w:val="20"/>
          <w:szCs w:val="20"/>
          <w:lang w:val="ka-GE" w:eastAsia="en-US"/>
        </w:rPr>
        <w:t xml:space="preserve"> </w:t>
      </w:r>
      <w:r w:rsidRPr="006464A4">
        <w:rPr>
          <w:rFonts w:ascii="Sylfaen" w:eastAsiaTheme="minorHAnsi" w:hAnsi="Sylfaen" w:cs="Sylfaen"/>
          <w:b/>
          <w:noProof/>
          <w:sz w:val="20"/>
          <w:szCs w:val="20"/>
          <w:lang w:val="ka-GE" w:eastAsia="en-US"/>
        </w:rPr>
        <w:t>აივ</w:t>
      </w:r>
      <w:r w:rsidRPr="006464A4">
        <w:rPr>
          <w:rFonts w:asciiTheme="minorHAnsi" w:eastAsiaTheme="minorHAnsi" w:hAnsiTheme="minorHAnsi" w:cstheme="minorBidi"/>
          <w:b/>
          <w:noProof/>
          <w:sz w:val="20"/>
          <w:szCs w:val="20"/>
          <w:lang w:val="ka-GE" w:eastAsia="en-US"/>
        </w:rPr>
        <w:t xml:space="preserve"> </w:t>
      </w:r>
      <w:r w:rsidRPr="006464A4">
        <w:rPr>
          <w:rFonts w:ascii="Sylfaen" w:eastAsiaTheme="minorHAnsi" w:hAnsi="Sylfaen" w:cs="Sylfaen"/>
          <w:b/>
          <w:noProof/>
          <w:sz w:val="20"/>
          <w:szCs w:val="20"/>
          <w:lang w:val="ka-GE" w:eastAsia="en-US"/>
        </w:rPr>
        <w:t>ინფიცირებულთა</w:t>
      </w:r>
      <w:r w:rsidRPr="006464A4">
        <w:rPr>
          <w:rFonts w:asciiTheme="minorHAnsi" w:eastAsiaTheme="minorHAnsi" w:hAnsiTheme="minorHAnsi" w:cstheme="minorBidi"/>
          <w:b/>
          <w:noProof/>
          <w:sz w:val="20"/>
          <w:szCs w:val="20"/>
          <w:lang w:val="ka-GE" w:eastAsia="en-US"/>
        </w:rPr>
        <w:t xml:space="preserve"> </w:t>
      </w:r>
      <w:r w:rsidRPr="006464A4">
        <w:rPr>
          <w:rFonts w:ascii="Sylfaen" w:eastAsiaTheme="minorHAnsi" w:hAnsi="Sylfaen" w:cs="Sylfaen"/>
          <w:b/>
          <w:noProof/>
          <w:sz w:val="20"/>
          <w:szCs w:val="20"/>
          <w:lang w:val="ka-GE" w:eastAsia="en-US"/>
        </w:rPr>
        <w:t>რეფერალის</w:t>
      </w:r>
      <w:r w:rsidRPr="006464A4">
        <w:rPr>
          <w:rFonts w:asciiTheme="minorHAnsi" w:eastAsiaTheme="minorHAnsi" w:hAnsiTheme="minorHAnsi" w:cstheme="minorBidi"/>
          <w:b/>
          <w:noProof/>
          <w:sz w:val="20"/>
          <w:szCs w:val="20"/>
          <w:lang w:val="ka-GE" w:eastAsia="en-US"/>
        </w:rPr>
        <w:t>/</w:t>
      </w:r>
      <w:r w:rsidRPr="006464A4">
        <w:rPr>
          <w:rFonts w:ascii="Sylfaen" w:eastAsiaTheme="minorHAnsi" w:hAnsi="Sylfaen" w:cs="Sylfaen"/>
          <w:b/>
          <w:noProof/>
          <w:sz w:val="20"/>
          <w:szCs w:val="20"/>
          <w:lang w:val="ka-GE" w:eastAsia="en-US"/>
        </w:rPr>
        <w:t>გადამისამართების</w:t>
      </w:r>
      <w:r w:rsidRPr="006464A4">
        <w:rPr>
          <w:rFonts w:asciiTheme="minorHAnsi" w:eastAsiaTheme="minorHAnsi" w:hAnsiTheme="minorHAnsi" w:cstheme="minorBidi"/>
          <w:b/>
          <w:noProof/>
          <w:sz w:val="20"/>
          <w:szCs w:val="20"/>
          <w:lang w:val="ka-GE" w:eastAsia="en-US"/>
        </w:rPr>
        <w:t xml:space="preserve"> </w:t>
      </w:r>
      <w:r w:rsidRPr="006464A4">
        <w:rPr>
          <w:rFonts w:ascii="Sylfaen" w:eastAsiaTheme="minorHAnsi" w:hAnsi="Sylfaen" w:cs="Sylfaen"/>
          <w:b/>
          <w:noProof/>
          <w:sz w:val="20"/>
          <w:szCs w:val="20"/>
          <w:lang w:val="ka-GE" w:eastAsia="en-US"/>
        </w:rPr>
        <w:t>უზრუნველყოფა</w:t>
      </w:r>
      <w:r w:rsidRPr="006464A4">
        <w:rPr>
          <w:rFonts w:asciiTheme="minorHAnsi" w:eastAsiaTheme="minorHAnsi" w:hAnsiTheme="minorHAnsi" w:cstheme="minorBidi"/>
          <w:b/>
          <w:noProof/>
          <w:sz w:val="20"/>
          <w:szCs w:val="20"/>
          <w:lang w:val="ka-GE" w:eastAsia="en-US"/>
        </w:rPr>
        <w:t xml:space="preserve"> </w:t>
      </w:r>
      <w:r w:rsidRPr="006464A4">
        <w:rPr>
          <w:rFonts w:ascii="Sylfaen" w:eastAsiaTheme="minorHAnsi" w:hAnsi="Sylfaen" w:cs="Sylfaen"/>
          <w:b/>
          <w:noProof/>
          <w:sz w:val="20"/>
          <w:szCs w:val="20"/>
          <w:lang w:val="ka-GE" w:eastAsia="en-US"/>
        </w:rPr>
        <w:t>საცხოვრებელი</w:t>
      </w:r>
      <w:r w:rsidRPr="006464A4">
        <w:rPr>
          <w:rFonts w:asciiTheme="minorHAnsi" w:eastAsiaTheme="minorHAnsi" w:hAnsiTheme="minorHAnsi" w:cstheme="minorBidi"/>
          <w:b/>
          <w:noProof/>
          <w:sz w:val="20"/>
          <w:szCs w:val="20"/>
          <w:lang w:val="ka-GE" w:eastAsia="en-US"/>
        </w:rPr>
        <w:t xml:space="preserve"> </w:t>
      </w:r>
      <w:r w:rsidRPr="006464A4">
        <w:rPr>
          <w:rFonts w:ascii="Sylfaen" w:eastAsiaTheme="minorHAnsi" w:hAnsi="Sylfaen" w:cs="Sylfaen"/>
          <w:b/>
          <w:noProof/>
          <w:sz w:val="20"/>
          <w:szCs w:val="20"/>
          <w:lang w:val="ka-GE" w:eastAsia="en-US"/>
        </w:rPr>
        <w:t>ადგილის</w:t>
      </w:r>
      <w:r w:rsidRPr="006464A4">
        <w:rPr>
          <w:rFonts w:asciiTheme="minorHAnsi" w:eastAsiaTheme="minorHAnsi" w:hAnsiTheme="minorHAnsi" w:cstheme="minorBidi"/>
          <w:b/>
          <w:noProof/>
          <w:sz w:val="20"/>
          <w:szCs w:val="20"/>
          <w:lang w:val="ka-GE" w:eastAsia="en-US"/>
        </w:rPr>
        <w:t xml:space="preserve"> </w:t>
      </w:r>
      <w:r w:rsidRPr="006464A4">
        <w:rPr>
          <w:rFonts w:ascii="Sylfaen" w:eastAsiaTheme="minorHAnsi" w:hAnsi="Sylfaen" w:cs="Sylfaen"/>
          <w:b/>
          <w:noProof/>
          <w:sz w:val="20"/>
          <w:szCs w:val="20"/>
          <w:lang w:val="ka-GE" w:eastAsia="en-US"/>
        </w:rPr>
        <w:t>შესაბამისად</w:t>
      </w:r>
      <w:r w:rsidRPr="006464A4">
        <w:rPr>
          <w:rFonts w:asciiTheme="minorHAnsi" w:eastAsiaTheme="minorHAnsi" w:hAnsiTheme="minorHAnsi" w:cstheme="minorBidi"/>
          <w:b/>
          <w:noProof/>
          <w:sz w:val="20"/>
          <w:szCs w:val="20"/>
          <w:lang w:val="ka-GE" w:eastAsia="en-US"/>
        </w:rPr>
        <w:t>;</w:t>
      </w:r>
    </w:p>
    <w:p w14:paraId="6B395250" w14:textId="77777777" w:rsidR="006464A4" w:rsidRPr="006464A4" w:rsidRDefault="006464A4" w:rsidP="006464A4">
      <w:pPr>
        <w:spacing w:after="160" w:line="259" w:lineRule="auto"/>
        <w:jc w:val="both"/>
        <w:rPr>
          <w:rFonts w:ascii="Sylfaen" w:eastAsiaTheme="minorHAnsi" w:hAnsi="Sylfaen" w:cs="Menlo Regular"/>
          <w:noProof/>
          <w:sz w:val="20"/>
          <w:szCs w:val="20"/>
          <w:lang w:val="ka-GE" w:eastAsia="en-US"/>
        </w:rPr>
      </w:pPr>
      <w:r w:rsidRPr="006464A4">
        <w:rPr>
          <w:rFonts w:ascii="Sylfaen" w:eastAsiaTheme="minorHAnsi" w:hAnsi="Sylfaen" w:cs="Menlo Regular"/>
          <w:noProof/>
          <w:sz w:val="20"/>
          <w:szCs w:val="20"/>
          <w:lang w:val="ka-GE" w:eastAsia="en-US"/>
        </w:rPr>
        <w:t xml:space="preserve">მიმწოდებელმა ორგანიზაციამ უნდა დაამყაროს ეფექტიანი თანამშრომლობა </w:t>
      </w:r>
      <w:r w:rsidRPr="006464A4">
        <w:rPr>
          <w:rFonts w:ascii="Sylfaen" w:eastAsiaTheme="minorHAnsi" w:hAnsi="Sylfaen" w:cs="Sylfaen"/>
          <w:noProof/>
          <w:sz w:val="20"/>
          <w:szCs w:val="20"/>
          <w:lang w:val="ka-GE" w:eastAsia="en-US"/>
        </w:rPr>
        <w:t>სს</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ინფექციური</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პათოლოგიის</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შიდსის</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და</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კლინიკური</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იმუნოლოგიის</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ს</w:t>
      </w:r>
      <w:r w:rsidRPr="006464A4">
        <w:rPr>
          <w:rFonts w:asciiTheme="minorHAnsi" w:eastAsiaTheme="minorHAnsi" w:hAnsiTheme="minorHAnsi" w:cstheme="minorBidi"/>
          <w:noProof/>
          <w:sz w:val="20"/>
          <w:szCs w:val="20"/>
          <w:lang w:val="ka-GE" w:eastAsia="en-US"/>
        </w:rPr>
        <w:t>/</w:t>
      </w:r>
      <w:r w:rsidRPr="006464A4">
        <w:rPr>
          <w:rFonts w:ascii="Sylfaen" w:eastAsiaTheme="minorHAnsi" w:hAnsi="Sylfaen" w:cs="Sylfaen"/>
          <w:noProof/>
          <w:sz w:val="20"/>
          <w:szCs w:val="20"/>
          <w:lang w:val="ka-GE" w:eastAsia="en-US"/>
        </w:rPr>
        <w:t>პ</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Sylfaen"/>
          <w:noProof/>
          <w:sz w:val="20"/>
          <w:szCs w:val="20"/>
          <w:lang w:val="ka-GE" w:eastAsia="en-US"/>
        </w:rPr>
        <w:t>ცენტრთან. პროგრამის ფარგლებში, აივ ინფიცირებულთა თხოვნის არსებობის შემთხვევაში, ცენტრების თანამშრომლები უნდა დაუკავშირდნენ შიდსის ცენტრების ექიმებს და უზრუნველყონ/კოორდინაცია გაუწიონ შესაბამისი მომსახურების მიწოდებას ინფიცირებულთა ოჯახებში.</w:t>
      </w:r>
      <w:r w:rsidRPr="006464A4">
        <w:rPr>
          <w:rFonts w:asciiTheme="minorHAnsi" w:eastAsiaTheme="minorHAnsi" w:hAnsiTheme="minorHAnsi" w:cstheme="minorBidi"/>
          <w:noProof/>
          <w:sz w:val="20"/>
          <w:szCs w:val="20"/>
          <w:lang w:val="ka-GE" w:eastAsia="en-US"/>
        </w:rPr>
        <w:t xml:space="preserve"> </w:t>
      </w:r>
      <w:r w:rsidRPr="006464A4">
        <w:rPr>
          <w:rFonts w:ascii="Sylfaen" w:eastAsiaTheme="minorHAnsi" w:hAnsi="Sylfaen" w:cs="Menlo Regular"/>
          <w:noProof/>
          <w:sz w:val="20"/>
          <w:szCs w:val="20"/>
          <w:lang w:val="ka-GE" w:eastAsia="en-US"/>
        </w:rPr>
        <w:t xml:space="preserve">  </w:t>
      </w:r>
    </w:p>
    <w:p w14:paraId="1117BC2E" w14:textId="77777777" w:rsidR="006464A4" w:rsidRPr="006464A4" w:rsidRDefault="006464A4" w:rsidP="006464A4">
      <w:pPr>
        <w:spacing w:after="160" w:line="259" w:lineRule="auto"/>
        <w:jc w:val="both"/>
        <w:rPr>
          <w:rFonts w:ascii="Sylfaen" w:eastAsiaTheme="minorHAnsi" w:hAnsi="Sylfaen" w:cs="Menlo Regular"/>
          <w:b/>
          <w:noProof/>
          <w:sz w:val="20"/>
          <w:szCs w:val="20"/>
          <w:lang w:val="ka-GE" w:eastAsia="en-US"/>
        </w:rPr>
      </w:pPr>
      <w:r w:rsidRPr="006464A4">
        <w:rPr>
          <w:rFonts w:ascii="Sylfaen" w:eastAsiaTheme="minorHAnsi" w:hAnsi="Sylfaen" w:cs="Menlo Regular"/>
          <w:b/>
          <w:noProof/>
          <w:sz w:val="20"/>
          <w:szCs w:val="20"/>
          <w:lang w:val="ka-GE" w:eastAsia="en-US"/>
        </w:rPr>
        <w:t xml:space="preserve">აივ პოზიტიური პაციენტების სოციალური რეაბილიტაციის მიზნით არტ თერაპიის პროგრამის განხორციელება; </w:t>
      </w:r>
    </w:p>
    <w:p w14:paraId="569AE097" w14:textId="77777777" w:rsidR="006464A4" w:rsidRPr="006464A4" w:rsidRDefault="006464A4" w:rsidP="006464A4">
      <w:pPr>
        <w:spacing w:after="160" w:line="259" w:lineRule="auto"/>
        <w:jc w:val="both"/>
        <w:rPr>
          <w:rFonts w:ascii="Sylfaen" w:eastAsiaTheme="minorHAnsi" w:hAnsi="Sylfaen" w:cs="Menlo Regular"/>
          <w:noProof/>
          <w:sz w:val="20"/>
          <w:szCs w:val="20"/>
          <w:lang w:val="ka-GE" w:eastAsia="en-US"/>
        </w:rPr>
      </w:pPr>
      <w:r w:rsidRPr="006464A4">
        <w:rPr>
          <w:rFonts w:ascii="Sylfaen" w:eastAsiaTheme="minorHAnsi" w:hAnsi="Sylfaen" w:cs="Menlo Regular"/>
          <w:noProof/>
          <w:sz w:val="20"/>
          <w:szCs w:val="20"/>
          <w:lang w:val="ka-GE" w:eastAsia="en-US"/>
        </w:rPr>
        <w:t xml:space="preserve">განმუხტვის, სტრესის და პოსტრავმული სიმპტომების მოხსნის,  თვითგამორკვევის, არაცნობიერის გაცნობიერების, აივ პოზიტიურებსა და მათი ოჯახის წევრებს შორის ურთიერთობების დარეგულირების მიზნით ფსიქო-სოციალური რეაბილიტაციისათვის მოწოდებულია არტთერაპიის პროგრამები. მიმწოდებელი ორგანიზაციის არტთერაპიის კაბინეტში ინფიცირებულებს უნდა ჰქონდეთ შეისწავლონ სხვადასხვა ხელობა (მხატვრული ქარგვა,  წვრილმანი სამკაულების შექმნა, ქვილთის შექმნა, ჭრა-კერვა, მაკრამე,  თექაზე მუშაობა, ქსოვა), რაც თითოეულ მათგანს ეხმარება სტრესულ სიტუაციასთან გამკლავებაში და ამასთან ერთად აძლევს პაციენტს პროფესიული განვითარების/შემდგომი დასაქმების საშუალებას.   </w:t>
      </w:r>
    </w:p>
    <w:p w14:paraId="0EA6DD52" w14:textId="77777777" w:rsidR="006464A4" w:rsidRPr="006464A4" w:rsidRDefault="006464A4" w:rsidP="006464A4">
      <w:pPr>
        <w:spacing w:after="160" w:line="259" w:lineRule="auto"/>
        <w:jc w:val="both"/>
        <w:rPr>
          <w:rFonts w:ascii="Sylfaen" w:eastAsiaTheme="minorHAnsi" w:hAnsi="Sylfaen" w:cs="Menlo Regular"/>
          <w:b/>
          <w:noProof/>
          <w:sz w:val="20"/>
          <w:szCs w:val="20"/>
          <w:lang w:val="ka-GE" w:eastAsia="en-US"/>
        </w:rPr>
      </w:pPr>
      <w:r w:rsidRPr="006464A4">
        <w:rPr>
          <w:rFonts w:ascii="Sylfaen" w:eastAsiaTheme="minorHAnsi" w:hAnsi="Sylfaen" w:cs="Menlo Regular"/>
          <w:b/>
          <w:noProof/>
          <w:sz w:val="20"/>
          <w:szCs w:val="20"/>
          <w:lang w:val="ka-GE" w:eastAsia="en-US"/>
        </w:rPr>
        <w:t xml:space="preserve">ინგლისური ენისა და კომპიუტერული პროგრამების შესწავლის კურსების ორგანიზება; </w:t>
      </w:r>
    </w:p>
    <w:p w14:paraId="32854BD0" w14:textId="77777777" w:rsidR="006464A4" w:rsidRPr="006464A4" w:rsidRDefault="006464A4" w:rsidP="006464A4">
      <w:pPr>
        <w:spacing w:after="160" w:line="259" w:lineRule="auto"/>
        <w:jc w:val="both"/>
        <w:rPr>
          <w:rFonts w:ascii="Sylfaen" w:eastAsiaTheme="minorHAnsi" w:hAnsi="Sylfaen" w:cs="Menlo Regular"/>
          <w:noProof/>
          <w:sz w:val="20"/>
          <w:szCs w:val="20"/>
          <w:lang w:val="ka-GE" w:eastAsia="en-US"/>
        </w:rPr>
      </w:pPr>
      <w:r w:rsidRPr="006464A4">
        <w:rPr>
          <w:rFonts w:ascii="Sylfaen" w:eastAsiaTheme="minorHAnsi" w:hAnsi="Sylfaen" w:cs="Menlo Regular"/>
          <w:noProof/>
          <w:sz w:val="20"/>
          <w:szCs w:val="20"/>
          <w:lang w:val="ka-GE" w:eastAsia="en-US"/>
        </w:rPr>
        <w:t xml:space="preserve">მიმწოდებელი ორგანიზაციის მიერ უნდა იყოს უზრუნველყოფილი აივ ინფიცირებულებისთვის ინგლისურ ენისა და საოფისე პროგრამების შესწავლის კურსები. საოფისე პროგრამების კურსების ფარგლებში ისინი გაივლიან კომპიუტერულ კურს (პერსონალურ კომპიუტერთან დამოუკიდებლად მუშაობა, ოპერაციულ სისტემა Windows-თან მუშაობა, საოფისე პროგრამებთან მუშაობა, კერძოდ ტექსტურ რედაქტორთან-MSWord, ელექტრონულ ცხრილებთან - MSExcell, საპრეზენტაციო პროგრამა-MSPowerPoint-თან მუშაობა, პრეზენტაციებისა და სლაიდების შექმნა). ინგლისური ენის კურსების ფარგლებში მიწოდებული უნდა იყოს ენის  საბაზისო ცოდნა. </w:t>
      </w:r>
    </w:p>
    <w:p w14:paraId="3EBA26CE" w14:textId="77777777" w:rsidR="006464A4" w:rsidRPr="006464A4" w:rsidRDefault="006464A4" w:rsidP="006464A4">
      <w:pPr>
        <w:spacing w:after="160" w:line="259" w:lineRule="auto"/>
        <w:jc w:val="both"/>
        <w:rPr>
          <w:rFonts w:ascii="Sylfaen" w:eastAsiaTheme="minorHAnsi" w:hAnsi="Sylfaen" w:cs="Menlo Regular"/>
          <w:b/>
          <w:noProof/>
          <w:sz w:val="20"/>
          <w:szCs w:val="20"/>
          <w:lang w:val="ka-GE" w:eastAsia="en-US"/>
        </w:rPr>
      </w:pPr>
      <w:r w:rsidRPr="006464A4">
        <w:rPr>
          <w:rFonts w:ascii="Sylfaen" w:eastAsiaTheme="minorHAnsi" w:hAnsi="Sylfaen" w:cs="Menlo Regular"/>
          <w:b/>
          <w:noProof/>
          <w:sz w:val="20"/>
          <w:szCs w:val="20"/>
          <w:lang w:val="ka-GE" w:eastAsia="en-US"/>
        </w:rPr>
        <w:t xml:space="preserve">აივ ინფიცირებულთა სტიგმისა და დისრკიმინაციის დაძლევის ხელშეწყობისთვის შესაბამისი საინფორმაციო მასალების მომზადება და გავრცელება. </w:t>
      </w:r>
    </w:p>
    <w:p w14:paraId="066F882D" w14:textId="70765CD3" w:rsidR="006464A4" w:rsidRDefault="006464A4" w:rsidP="006464A4">
      <w:pPr>
        <w:spacing w:after="160" w:line="259" w:lineRule="auto"/>
        <w:jc w:val="both"/>
        <w:rPr>
          <w:rFonts w:ascii="Sylfaen" w:eastAsiaTheme="minorHAnsi" w:hAnsi="Sylfaen" w:cs="Menlo Regular"/>
          <w:noProof/>
          <w:sz w:val="20"/>
          <w:szCs w:val="20"/>
          <w:lang w:val="ka-GE" w:eastAsia="en-US"/>
        </w:rPr>
      </w:pPr>
      <w:r w:rsidRPr="006464A4">
        <w:rPr>
          <w:rFonts w:ascii="Sylfaen" w:eastAsiaTheme="minorHAnsi" w:hAnsi="Sylfaen" w:cs="Menlo Regular"/>
          <w:noProof/>
          <w:sz w:val="20"/>
          <w:szCs w:val="20"/>
          <w:lang w:val="ka-GE" w:eastAsia="en-US"/>
        </w:rPr>
        <w:t>მიმწოდებელი ორგანიზაციის მიერ უნდა მომზადდეს</w:t>
      </w:r>
      <w:r w:rsidR="00C13D90">
        <w:rPr>
          <w:rFonts w:ascii="Sylfaen" w:eastAsiaTheme="minorHAnsi" w:hAnsi="Sylfaen" w:cs="Menlo Regular"/>
          <w:noProof/>
          <w:sz w:val="20"/>
          <w:szCs w:val="20"/>
          <w:lang w:val="ka-GE" w:eastAsia="en-US"/>
        </w:rPr>
        <w:t xml:space="preserve"> </w:t>
      </w:r>
      <w:r w:rsidR="00C13D90" w:rsidRPr="00F6706F">
        <w:rPr>
          <w:rFonts w:ascii="Sylfaen" w:eastAsiaTheme="minorHAnsi" w:hAnsi="Sylfaen" w:cs="Menlo Regular"/>
          <w:noProof/>
          <w:sz w:val="20"/>
          <w:szCs w:val="20"/>
          <w:lang w:val="ka-GE" w:eastAsia="en-US"/>
        </w:rPr>
        <w:t>და დაიბეჭდოს</w:t>
      </w:r>
      <w:r w:rsidRPr="006464A4">
        <w:rPr>
          <w:rFonts w:ascii="Sylfaen" w:eastAsiaTheme="minorHAnsi" w:hAnsi="Sylfaen" w:cs="Menlo Regular"/>
          <w:noProof/>
          <w:sz w:val="20"/>
          <w:szCs w:val="20"/>
          <w:lang w:val="ka-GE" w:eastAsia="en-US"/>
        </w:rPr>
        <w:t xml:space="preserve"> აივ ინფქეცია/შიდსით ავადმყოფთათვის დამხმარე საინფორმაციო მასალები აივ/შიდსთან დაკავშირებული აქტუალური თემების შესაბამისად. უნდა მოხდეს ტექსტის შემუშავება, პილოტირება და შემდეგ მისი გავრცელება საქართველოს სხვადასხვა რეგიონებში. </w:t>
      </w:r>
    </w:p>
    <w:p w14:paraId="67351331" w14:textId="3B969CCA" w:rsidR="00904DFD" w:rsidRDefault="00904DFD" w:rsidP="006464A4">
      <w:pPr>
        <w:spacing w:after="160" w:line="259" w:lineRule="auto"/>
        <w:jc w:val="both"/>
        <w:rPr>
          <w:rFonts w:ascii="Sylfaen" w:eastAsiaTheme="minorHAnsi" w:hAnsi="Sylfaen" w:cs="Menlo Regular"/>
          <w:noProof/>
          <w:sz w:val="20"/>
          <w:szCs w:val="20"/>
          <w:lang w:val="ka-GE" w:eastAsia="en-US"/>
        </w:rPr>
      </w:pPr>
      <w:r>
        <w:rPr>
          <w:rFonts w:ascii="Sylfaen" w:eastAsiaTheme="minorHAnsi" w:hAnsi="Sylfaen" w:cs="Menlo Regular"/>
          <w:noProof/>
          <w:sz w:val="20"/>
          <w:szCs w:val="20"/>
          <w:lang w:val="ka-GE" w:eastAsia="en-US"/>
        </w:rPr>
        <w:t xml:space="preserve">სულ ინტერვენციის ფარგლებში </w:t>
      </w:r>
      <w:r w:rsidR="00E5183D">
        <w:rPr>
          <w:rFonts w:ascii="Sylfaen" w:eastAsiaTheme="minorHAnsi" w:hAnsi="Sylfaen" w:cs="Menlo Regular"/>
          <w:noProof/>
          <w:sz w:val="20"/>
          <w:szCs w:val="20"/>
          <w:lang w:val="ka-GE" w:eastAsia="en-US"/>
        </w:rPr>
        <w:t xml:space="preserve">პირისპირ, ინტერნეტ და სატელეფონო კონსულტაციით </w:t>
      </w:r>
      <w:r>
        <w:rPr>
          <w:rFonts w:ascii="Sylfaen" w:eastAsiaTheme="minorHAnsi" w:hAnsi="Sylfaen" w:cs="Menlo Regular"/>
          <w:noProof/>
          <w:sz w:val="20"/>
          <w:szCs w:val="20"/>
          <w:lang w:val="ka-GE" w:eastAsia="en-US"/>
        </w:rPr>
        <w:t>მოცული უნდა იყოს:</w:t>
      </w:r>
    </w:p>
    <w:tbl>
      <w:tblPr>
        <w:tblStyle w:val="TableGrid"/>
        <w:tblW w:w="6835" w:type="dxa"/>
        <w:tblLook w:val="04A0" w:firstRow="1" w:lastRow="0" w:firstColumn="1" w:lastColumn="0" w:noHBand="0" w:noVBand="1"/>
      </w:tblPr>
      <w:tblGrid>
        <w:gridCol w:w="3340"/>
        <w:gridCol w:w="3495"/>
      </w:tblGrid>
      <w:tr w:rsidR="00E5183D" w:rsidRPr="00904DFD" w14:paraId="78020722" w14:textId="0EC28E0C" w:rsidTr="00C13D90">
        <w:trPr>
          <w:trHeight w:val="510"/>
        </w:trPr>
        <w:tc>
          <w:tcPr>
            <w:tcW w:w="3340" w:type="dxa"/>
          </w:tcPr>
          <w:p w14:paraId="6C08C533" w14:textId="77777777" w:rsidR="00E5183D" w:rsidRDefault="00E5183D" w:rsidP="00486E75">
            <w:pPr>
              <w:spacing w:after="160" w:line="259" w:lineRule="auto"/>
              <w:jc w:val="both"/>
              <w:rPr>
                <w:rFonts w:ascii="Sylfaen" w:eastAsiaTheme="minorHAnsi" w:hAnsi="Sylfaen" w:cs="Menlo Regular"/>
                <w:noProof/>
                <w:sz w:val="20"/>
                <w:szCs w:val="20"/>
                <w:lang w:val="ka-GE" w:eastAsia="en-US"/>
              </w:rPr>
            </w:pPr>
          </w:p>
        </w:tc>
        <w:tc>
          <w:tcPr>
            <w:tcW w:w="3495" w:type="dxa"/>
          </w:tcPr>
          <w:p w14:paraId="27821955" w14:textId="6DF1A0F0" w:rsidR="00E5183D" w:rsidRPr="00E5183D" w:rsidRDefault="00C13D90" w:rsidP="0076414C">
            <w:pPr>
              <w:spacing w:after="160" w:line="259" w:lineRule="auto"/>
              <w:jc w:val="both"/>
              <w:rPr>
                <w:rFonts w:ascii="Sylfaen" w:eastAsiaTheme="minorHAnsi" w:hAnsi="Sylfaen" w:cs="Menlo Regular"/>
                <w:noProof/>
                <w:sz w:val="20"/>
                <w:szCs w:val="20"/>
                <w:lang w:val="en-US" w:eastAsia="en-US"/>
              </w:rPr>
            </w:pPr>
            <w:r>
              <w:rPr>
                <w:rFonts w:ascii="Sylfaen" w:eastAsiaTheme="minorHAnsi" w:hAnsi="Sylfaen" w:cs="Menlo Regular"/>
                <w:noProof/>
                <w:sz w:val="20"/>
                <w:szCs w:val="20"/>
                <w:lang w:val="ka-GE" w:eastAsia="en-US"/>
              </w:rPr>
              <w:t xml:space="preserve">               </w:t>
            </w:r>
            <w:r w:rsidR="0076414C">
              <w:rPr>
                <w:rFonts w:ascii="Sylfaen" w:eastAsiaTheme="minorHAnsi" w:hAnsi="Sylfaen" w:cs="Menlo Regular"/>
                <w:noProof/>
                <w:sz w:val="20"/>
                <w:szCs w:val="20"/>
                <w:lang w:val="ka-GE" w:eastAsia="en-US"/>
              </w:rPr>
              <w:t xml:space="preserve">2020 წლის 12 თვე </w:t>
            </w:r>
            <w:r w:rsidR="00E5183D">
              <w:rPr>
                <w:rFonts w:ascii="Sylfaen" w:eastAsiaTheme="minorHAnsi" w:hAnsi="Sylfaen" w:cs="Menlo Regular"/>
                <w:noProof/>
                <w:sz w:val="20"/>
                <w:szCs w:val="20"/>
                <w:lang w:val="ka-GE" w:eastAsia="en-US"/>
              </w:rPr>
              <w:t xml:space="preserve"> </w:t>
            </w:r>
          </w:p>
        </w:tc>
      </w:tr>
      <w:tr w:rsidR="00E5183D" w:rsidRPr="00904DFD" w14:paraId="38D8E37C" w14:textId="44666772" w:rsidTr="00C13D90">
        <w:trPr>
          <w:trHeight w:val="510"/>
        </w:trPr>
        <w:tc>
          <w:tcPr>
            <w:tcW w:w="3340" w:type="dxa"/>
            <w:hideMark/>
          </w:tcPr>
          <w:p w14:paraId="4DEE02FC" w14:textId="5242C2EC" w:rsidR="00E5183D" w:rsidRPr="00904DFD" w:rsidRDefault="00E5183D" w:rsidP="00486E75">
            <w:pPr>
              <w:spacing w:after="160" w:line="259" w:lineRule="auto"/>
              <w:jc w:val="both"/>
              <w:rPr>
                <w:rFonts w:ascii="Sylfaen" w:eastAsiaTheme="minorHAnsi" w:hAnsi="Sylfaen" w:cs="Menlo Regular"/>
                <w:noProof/>
                <w:sz w:val="20"/>
                <w:szCs w:val="20"/>
                <w:lang w:val="ka-GE" w:eastAsia="en-US"/>
              </w:rPr>
            </w:pPr>
            <w:r>
              <w:rPr>
                <w:rFonts w:ascii="Sylfaen" w:eastAsiaTheme="minorHAnsi" w:hAnsi="Sylfaen" w:cs="Menlo Regular"/>
                <w:noProof/>
                <w:sz w:val="20"/>
                <w:szCs w:val="20"/>
                <w:lang w:val="ka-GE" w:eastAsia="en-US"/>
              </w:rPr>
              <w:t>აივ ინფიცირებული პირი</w:t>
            </w:r>
          </w:p>
        </w:tc>
        <w:tc>
          <w:tcPr>
            <w:tcW w:w="3495" w:type="dxa"/>
            <w:hideMark/>
          </w:tcPr>
          <w:p w14:paraId="3EF56061" w14:textId="69B7F9DE" w:rsidR="00E5183D" w:rsidRPr="00E5183D" w:rsidRDefault="00E5183D" w:rsidP="00486E75">
            <w:pPr>
              <w:spacing w:after="160" w:line="259" w:lineRule="auto"/>
              <w:jc w:val="both"/>
              <w:rPr>
                <w:rFonts w:ascii="Sylfaen" w:eastAsiaTheme="minorHAnsi" w:hAnsi="Sylfaen" w:cs="Menlo Regular"/>
                <w:noProof/>
                <w:sz w:val="20"/>
                <w:szCs w:val="20"/>
                <w:lang w:val="ka-GE" w:eastAsia="en-US"/>
              </w:rPr>
            </w:pPr>
            <w:r>
              <w:rPr>
                <w:rFonts w:ascii="Sylfaen" w:eastAsiaTheme="minorHAnsi" w:hAnsi="Sylfaen" w:cs="Menlo Regular"/>
                <w:noProof/>
                <w:sz w:val="20"/>
                <w:szCs w:val="20"/>
                <w:lang w:val="ka-GE" w:eastAsia="en-US"/>
              </w:rPr>
              <w:t xml:space="preserve">            </w:t>
            </w:r>
            <w:r w:rsidR="00C13D90">
              <w:rPr>
                <w:rFonts w:ascii="Sylfaen" w:eastAsiaTheme="minorHAnsi" w:hAnsi="Sylfaen" w:cs="Menlo Regular"/>
                <w:noProof/>
                <w:sz w:val="20"/>
                <w:szCs w:val="20"/>
                <w:lang w:val="ka-GE" w:eastAsia="en-US"/>
              </w:rPr>
              <w:t xml:space="preserve"> </w:t>
            </w:r>
            <w:r>
              <w:rPr>
                <w:rFonts w:ascii="Sylfaen" w:eastAsiaTheme="minorHAnsi" w:hAnsi="Sylfaen" w:cs="Menlo Regular"/>
                <w:noProof/>
                <w:sz w:val="20"/>
                <w:szCs w:val="20"/>
                <w:lang w:val="ka-GE" w:eastAsia="en-US"/>
              </w:rPr>
              <w:t xml:space="preserve"> </w:t>
            </w:r>
            <w:r w:rsidR="00C13D90">
              <w:rPr>
                <w:rFonts w:ascii="Sylfaen" w:eastAsiaTheme="minorHAnsi" w:hAnsi="Sylfaen" w:cs="Menlo Regular"/>
                <w:noProof/>
                <w:sz w:val="20"/>
                <w:szCs w:val="20"/>
                <w:lang w:val="ka-GE" w:eastAsia="en-US"/>
              </w:rPr>
              <w:t xml:space="preserve">           2500</w:t>
            </w:r>
          </w:p>
        </w:tc>
      </w:tr>
      <w:tr w:rsidR="00E5183D" w:rsidRPr="00904DFD" w14:paraId="61771715" w14:textId="0D750634" w:rsidTr="00C13D90">
        <w:trPr>
          <w:trHeight w:val="599"/>
        </w:trPr>
        <w:tc>
          <w:tcPr>
            <w:tcW w:w="3340" w:type="dxa"/>
            <w:hideMark/>
          </w:tcPr>
          <w:p w14:paraId="64275E30" w14:textId="029355FD" w:rsidR="00E5183D" w:rsidRPr="00904DFD" w:rsidRDefault="00E5183D" w:rsidP="00486E75">
            <w:pPr>
              <w:spacing w:after="160" w:line="259" w:lineRule="auto"/>
              <w:jc w:val="both"/>
              <w:rPr>
                <w:rFonts w:ascii="Sylfaen" w:eastAsiaTheme="minorHAnsi" w:hAnsi="Sylfaen" w:cs="Menlo Regular"/>
                <w:noProof/>
                <w:sz w:val="20"/>
                <w:szCs w:val="20"/>
                <w:lang w:val="ka-GE" w:eastAsia="en-US"/>
              </w:rPr>
            </w:pPr>
            <w:r>
              <w:rPr>
                <w:rFonts w:ascii="Sylfaen" w:eastAsiaTheme="minorHAnsi" w:hAnsi="Sylfaen" w:cs="Menlo Regular"/>
                <w:noProof/>
                <w:sz w:val="20"/>
                <w:szCs w:val="20"/>
                <w:lang w:val="ka-GE" w:eastAsia="en-US"/>
              </w:rPr>
              <w:t>აივ ინფიცირებული პირის ოჯახის წევრი</w:t>
            </w:r>
          </w:p>
        </w:tc>
        <w:tc>
          <w:tcPr>
            <w:tcW w:w="3495" w:type="dxa"/>
            <w:hideMark/>
          </w:tcPr>
          <w:p w14:paraId="555549A1" w14:textId="51F99C07" w:rsidR="00E5183D" w:rsidRPr="00904DFD" w:rsidRDefault="00E5183D" w:rsidP="00E5183D">
            <w:pPr>
              <w:spacing w:after="160" w:line="259" w:lineRule="auto"/>
              <w:jc w:val="both"/>
              <w:rPr>
                <w:rFonts w:ascii="Sylfaen" w:eastAsiaTheme="minorHAnsi" w:hAnsi="Sylfaen" w:cs="Menlo Regular"/>
                <w:noProof/>
                <w:sz w:val="20"/>
                <w:szCs w:val="20"/>
                <w:lang w:eastAsia="en-US"/>
              </w:rPr>
            </w:pPr>
            <w:r w:rsidRPr="00904DFD">
              <w:rPr>
                <w:rFonts w:ascii="Sylfaen" w:eastAsiaTheme="minorHAnsi" w:hAnsi="Sylfaen" w:cs="Menlo Regular"/>
                <w:noProof/>
                <w:sz w:val="20"/>
                <w:szCs w:val="20"/>
                <w:lang w:eastAsia="en-US"/>
              </w:rPr>
              <w:t xml:space="preserve">              </w:t>
            </w:r>
            <w:r w:rsidR="00C13D90">
              <w:rPr>
                <w:rFonts w:ascii="Sylfaen" w:eastAsiaTheme="minorHAnsi" w:hAnsi="Sylfaen" w:cs="Menlo Regular"/>
                <w:noProof/>
                <w:sz w:val="20"/>
                <w:szCs w:val="20"/>
                <w:lang w:val="ka-GE" w:eastAsia="en-US"/>
              </w:rPr>
              <w:t xml:space="preserve">          2250</w:t>
            </w:r>
          </w:p>
        </w:tc>
      </w:tr>
    </w:tbl>
    <w:p w14:paraId="243AAD78" w14:textId="77777777" w:rsidR="00B34C94" w:rsidRDefault="00B34C94" w:rsidP="008D22FE">
      <w:pPr>
        <w:spacing w:after="160" w:line="259" w:lineRule="auto"/>
        <w:contextualSpacing/>
        <w:jc w:val="both"/>
        <w:rPr>
          <w:rFonts w:ascii="Sylfaen" w:eastAsiaTheme="minorHAnsi" w:hAnsi="Sylfaen" w:cs="Menlo Regular"/>
          <w:b/>
          <w:noProof/>
          <w:sz w:val="20"/>
          <w:szCs w:val="20"/>
          <w:lang w:val="ka-GE" w:eastAsia="en-US"/>
        </w:rPr>
      </w:pPr>
    </w:p>
    <w:p w14:paraId="7FC7E9EE" w14:textId="77777777" w:rsidR="006464A4" w:rsidRDefault="006464A4" w:rsidP="00B34C94">
      <w:pPr>
        <w:spacing w:after="160" w:line="259" w:lineRule="auto"/>
        <w:contextualSpacing/>
        <w:jc w:val="center"/>
        <w:rPr>
          <w:rFonts w:ascii="Sylfaen" w:eastAsiaTheme="minorHAnsi" w:hAnsi="Sylfaen" w:cs="Menlo Regular"/>
          <w:b/>
          <w:noProof/>
          <w:sz w:val="20"/>
          <w:szCs w:val="20"/>
          <w:lang w:val="ka-GE" w:eastAsia="en-US"/>
        </w:rPr>
      </w:pPr>
      <w:r w:rsidRPr="006464A4">
        <w:rPr>
          <w:rFonts w:ascii="Sylfaen" w:eastAsiaTheme="minorHAnsi" w:hAnsi="Sylfaen" w:cs="Menlo Regular"/>
          <w:b/>
          <w:noProof/>
          <w:sz w:val="20"/>
          <w:szCs w:val="20"/>
          <w:lang w:val="ka-GE" w:eastAsia="en-US"/>
        </w:rPr>
        <w:t>პროექტის ფარგლებში განსახორციელებელი ღონისძიებების ჩამონათვალი:</w:t>
      </w:r>
    </w:p>
    <w:p w14:paraId="7A1DA164" w14:textId="77777777" w:rsidR="00B34C94" w:rsidRPr="006464A4" w:rsidRDefault="00B34C94" w:rsidP="00B34C94">
      <w:pPr>
        <w:spacing w:after="160" w:line="259" w:lineRule="auto"/>
        <w:contextualSpacing/>
        <w:jc w:val="center"/>
        <w:rPr>
          <w:rFonts w:ascii="Sylfaen" w:eastAsiaTheme="minorHAnsi" w:hAnsi="Sylfaen" w:cs="Menlo Regular"/>
          <w:b/>
          <w:noProof/>
          <w:sz w:val="20"/>
          <w:szCs w:val="20"/>
          <w:lang w:val="ka-GE" w:eastAsia="en-US"/>
        </w:rPr>
      </w:pPr>
    </w:p>
    <w:p w14:paraId="33664985" w14:textId="77777777" w:rsidR="006464A4" w:rsidRPr="006464A4" w:rsidRDefault="006464A4" w:rsidP="00FF560B">
      <w:pPr>
        <w:rPr>
          <w:rFonts w:ascii="Sylfaen" w:hAnsi="Sylfaen"/>
          <w:noProof/>
          <w:sz w:val="20"/>
          <w:szCs w:val="20"/>
          <w:lang w:val="ka-GE"/>
        </w:rPr>
      </w:pPr>
      <w:r w:rsidRPr="006464A4">
        <w:rPr>
          <w:rFonts w:ascii="Sylfaen" w:hAnsi="Sylfaen"/>
          <w:noProof/>
          <w:sz w:val="20"/>
          <w:szCs w:val="20"/>
          <w:lang w:val="ka-GE"/>
        </w:rPr>
        <w:lastRenderedPageBreak/>
        <w:t>პროექტი ასევე ითვალისწინებს აივ ინფქეცია/შიდსით დაავადებულების და მათი ოჯახის წევრებისათვის შემდეგი მომსახურებების მიწოდებას:</w:t>
      </w:r>
    </w:p>
    <w:p w14:paraId="761F491B" w14:textId="77777777" w:rsidR="006464A4" w:rsidRPr="00FF560B" w:rsidRDefault="006464A4" w:rsidP="00FF560B">
      <w:pPr>
        <w:rPr>
          <w:rFonts w:ascii="Sylfaen" w:hAnsi="Sylfaen"/>
          <w:noProof/>
          <w:sz w:val="10"/>
          <w:szCs w:val="20"/>
          <w:lang w:val="ka-GE"/>
        </w:rPr>
      </w:pPr>
    </w:p>
    <w:p w14:paraId="465C532F" w14:textId="1EB63237" w:rsidR="006464A4" w:rsidRPr="0022041D" w:rsidRDefault="006464A4" w:rsidP="00230D9A">
      <w:pPr>
        <w:numPr>
          <w:ilvl w:val="0"/>
          <w:numId w:val="27"/>
        </w:numPr>
        <w:spacing w:after="160"/>
        <w:contextualSpacing/>
        <w:rPr>
          <w:rFonts w:ascii="Sylfaen" w:hAnsi="Sylfaen"/>
          <w:noProof/>
          <w:sz w:val="10"/>
          <w:szCs w:val="20"/>
          <w:lang w:val="ka-GE"/>
        </w:rPr>
      </w:pPr>
      <w:r w:rsidRPr="0022041D">
        <w:rPr>
          <w:rFonts w:ascii="Sylfaen" w:hAnsi="Sylfaen"/>
          <w:noProof/>
          <w:sz w:val="20"/>
          <w:szCs w:val="20"/>
          <w:lang w:val="ka-GE"/>
        </w:rPr>
        <w:t>აივ ინფიცირებული ბავშვების გასვლითი შეხვ</w:t>
      </w:r>
      <w:r w:rsidR="00C13D90">
        <w:rPr>
          <w:rFonts w:ascii="Sylfaen" w:hAnsi="Sylfaen"/>
          <w:noProof/>
          <w:sz w:val="20"/>
          <w:szCs w:val="20"/>
          <w:lang w:val="ka-GE"/>
        </w:rPr>
        <w:t>ედრების ორგანიზებას (არანაკლებ 6 შეხვედრა 2020</w:t>
      </w:r>
      <w:r w:rsidR="007261C9" w:rsidRPr="0022041D">
        <w:rPr>
          <w:rFonts w:ascii="Sylfaen" w:hAnsi="Sylfaen"/>
          <w:noProof/>
          <w:sz w:val="20"/>
          <w:szCs w:val="20"/>
          <w:lang w:val="ka-GE"/>
        </w:rPr>
        <w:t xml:space="preserve"> წელს</w:t>
      </w:r>
      <w:r w:rsidR="00E469BF">
        <w:rPr>
          <w:rFonts w:ascii="Sylfaen" w:hAnsi="Sylfaen"/>
          <w:noProof/>
          <w:sz w:val="20"/>
          <w:szCs w:val="20"/>
          <w:lang w:val="ka-GE"/>
        </w:rPr>
        <w:t>);</w:t>
      </w:r>
      <w:r w:rsidR="007261C9" w:rsidRPr="0022041D">
        <w:rPr>
          <w:rFonts w:ascii="Sylfaen" w:hAnsi="Sylfaen"/>
          <w:noProof/>
          <w:sz w:val="20"/>
          <w:szCs w:val="20"/>
          <w:lang w:val="ka-GE"/>
        </w:rPr>
        <w:t xml:space="preserve"> </w:t>
      </w:r>
    </w:p>
    <w:p w14:paraId="55336DFD" w14:textId="77777777" w:rsidR="0022041D" w:rsidRPr="0022041D" w:rsidRDefault="0022041D" w:rsidP="0022041D">
      <w:pPr>
        <w:spacing w:after="160"/>
        <w:ind w:left="720"/>
        <w:contextualSpacing/>
        <w:rPr>
          <w:rFonts w:ascii="Sylfaen" w:hAnsi="Sylfaen"/>
          <w:noProof/>
          <w:sz w:val="10"/>
          <w:szCs w:val="20"/>
          <w:lang w:val="ka-GE"/>
        </w:rPr>
      </w:pPr>
    </w:p>
    <w:p w14:paraId="38CD14E1" w14:textId="465BC937" w:rsidR="0022041D" w:rsidRPr="00E469BF" w:rsidRDefault="006464A4" w:rsidP="00D22A00">
      <w:pPr>
        <w:numPr>
          <w:ilvl w:val="0"/>
          <w:numId w:val="27"/>
        </w:numPr>
        <w:spacing w:after="160"/>
        <w:contextualSpacing/>
        <w:rPr>
          <w:rFonts w:ascii="Sylfaen" w:hAnsi="Sylfaen"/>
          <w:noProof/>
          <w:sz w:val="20"/>
          <w:szCs w:val="20"/>
          <w:lang w:val="ka-GE"/>
        </w:rPr>
      </w:pPr>
      <w:r w:rsidRPr="00E469BF">
        <w:rPr>
          <w:rFonts w:ascii="Sylfaen" w:hAnsi="Sylfaen"/>
          <w:noProof/>
          <w:sz w:val="20"/>
          <w:szCs w:val="20"/>
          <w:lang w:val="ka-GE"/>
        </w:rPr>
        <w:t>აივ ინფიცირებულთა ცოდნის დონის ასამაღლებლად საგანანმანათლებლო შეხვედრების ორგა</w:t>
      </w:r>
      <w:r w:rsidR="00677B69" w:rsidRPr="00E469BF">
        <w:rPr>
          <w:rFonts w:ascii="Sylfaen" w:hAnsi="Sylfaen"/>
          <w:noProof/>
          <w:sz w:val="20"/>
          <w:szCs w:val="20"/>
          <w:lang w:val="ka-GE"/>
        </w:rPr>
        <w:t>ნ</w:t>
      </w:r>
      <w:r w:rsidR="00C13D90">
        <w:rPr>
          <w:rFonts w:ascii="Sylfaen" w:hAnsi="Sylfaen"/>
          <w:noProof/>
          <w:sz w:val="20"/>
          <w:szCs w:val="20"/>
          <w:lang w:val="ka-GE"/>
        </w:rPr>
        <w:t>იზებას (15-18 პირი, არანაკლებ 6 შეხვედრა 2020</w:t>
      </w:r>
      <w:r w:rsidRPr="00E469BF">
        <w:rPr>
          <w:rFonts w:ascii="Sylfaen" w:hAnsi="Sylfaen"/>
          <w:noProof/>
          <w:sz w:val="20"/>
          <w:szCs w:val="20"/>
          <w:lang w:val="ka-GE"/>
        </w:rPr>
        <w:t xml:space="preserve"> წ</w:t>
      </w:r>
      <w:r w:rsidR="007261C9" w:rsidRPr="00E469BF">
        <w:rPr>
          <w:rFonts w:ascii="Sylfaen" w:hAnsi="Sylfaen"/>
          <w:noProof/>
          <w:sz w:val="20"/>
          <w:szCs w:val="20"/>
          <w:lang w:val="ka-GE"/>
        </w:rPr>
        <w:t>ელს</w:t>
      </w:r>
      <w:r w:rsidR="00E469BF">
        <w:rPr>
          <w:rFonts w:ascii="Sylfaen" w:hAnsi="Sylfaen"/>
          <w:noProof/>
          <w:sz w:val="20"/>
          <w:szCs w:val="20"/>
          <w:lang w:val="ka-GE"/>
        </w:rPr>
        <w:t>;</w:t>
      </w:r>
      <w:r w:rsidR="007261C9" w:rsidRPr="00E469BF">
        <w:rPr>
          <w:rFonts w:ascii="Sylfaen" w:hAnsi="Sylfaen"/>
          <w:noProof/>
          <w:sz w:val="20"/>
          <w:szCs w:val="20"/>
          <w:lang w:val="ka-GE"/>
        </w:rPr>
        <w:t xml:space="preserve"> </w:t>
      </w:r>
    </w:p>
    <w:p w14:paraId="22F988D0" w14:textId="02E8B768" w:rsidR="006464A4" w:rsidRPr="00E469BF" w:rsidRDefault="006464A4" w:rsidP="00E469BF">
      <w:pPr>
        <w:pStyle w:val="ListParagraph"/>
        <w:numPr>
          <w:ilvl w:val="0"/>
          <w:numId w:val="27"/>
        </w:numPr>
        <w:rPr>
          <w:rFonts w:ascii="Sylfaen" w:hAnsi="Sylfaen"/>
          <w:noProof/>
          <w:sz w:val="10"/>
          <w:szCs w:val="20"/>
          <w:lang w:val="ka-GE"/>
        </w:rPr>
      </w:pPr>
      <w:r w:rsidRPr="00E469BF">
        <w:rPr>
          <w:rFonts w:ascii="Sylfaen" w:hAnsi="Sylfaen" w:cs="Sylfaen"/>
          <w:noProof/>
          <w:sz w:val="20"/>
          <w:szCs w:val="20"/>
          <w:lang w:val="ka-GE"/>
        </w:rPr>
        <w:t>გასვლითი</w:t>
      </w:r>
      <w:r w:rsidRPr="00E469BF">
        <w:rPr>
          <w:rFonts w:ascii="Sylfaen" w:hAnsi="Sylfaen"/>
          <w:noProof/>
          <w:sz w:val="20"/>
          <w:szCs w:val="20"/>
          <w:lang w:val="ka-GE"/>
        </w:rPr>
        <w:t xml:space="preserve"> </w:t>
      </w:r>
      <w:r w:rsidRPr="00E469BF">
        <w:rPr>
          <w:rFonts w:ascii="Sylfaen" w:hAnsi="Sylfaen" w:cs="Sylfaen"/>
          <w:noProof/>
          <w:sz w:val="20"/>
          <w:szCs w:val="20"/>
          <w:lang w:val="ka-GE"/>
        </w:rPr>
        <w:t>ღონისძიებებს</w:t>
      </w:r>
      <w:r w:rsidRPr="00E469BF">
        <w:rPr>
          <w:rFonts w:ascii="Sylfaen" w:hAnsi="Sylfaen"/>
          <w:noProof/>
          <w:sz w:val="20"/>
          <w:szCs w:val="20"/>
          <w:lang w:val="ka-GE"/>
        </w:rPr>
        <w:t xml:space="preserve"> </w:t>
      </w:r>
      <w:r w:rsidRPr="00E469BF">
        <w:rPr>
          <w:rFonts w:ascii="Sylfaen" w:hAnsi="Sylfaen" w:cs="Sylfaen"/>
          <w:noProof/>
          <w:sz w:val="20"/>
          <w:szCs w:val="20"/>
          <w:lang w:val="ka-GE"/>
        </w:rPr>
        <w:t>ორგანიზებას</w:t>
      </w:r>
      <w:r w:rsidR="00C13D90">
        <w:rPr>
          <w:rFonts w:ascii="Sylfaen" w:hAnsi="Sylfaen"/>
          <w:noProof/>
          <w:sz w:val="20"/>
          <w:szCs w:val="20"/>
          <w:lang w:val="ka-GE"/>
        </w:rPr>
        <w:t xml:space="preserve"> (18-20 </w:t>
      </w:r>
      <w:r w:rsidRPr="00E469BF">
        <w:rPr>
          <w:rFonts w:ascii="Sylfaen" w:hAnsi="Sylfaen" w:cs="Sylfaen"/>
          <w:noProof/>
          <w:sz w:val="20"/>
          <w:szCs w:val="20"/>
          <w:lang w:val="ka-GE"/>
        </w:rPr>
        <w:t>კაცზე</w:t>
      </w:r>
      <w:r w:rsidRPr="00E469BF">
        <w:rPr>
          <w:rFonts w:ascii="Sylfaen" w:hAnsi="Sylfaen"/>
          <w:noProof/>
          <w:sz w:val="20"/>
          <w:szCs w:val="20"/>
          <w:lang w:val="ka-GE"/>
        </w:rPr>
        <w:t>) (</w:t>
      </w:r>
      <w:r w:rsidRPr="00E469BF">
        <w:rPr>
          <w:rFonts w:ascii="Sylfaen" w:hAnsi="Sylfaen" w:cs="Sylfaen"/>
          <w:noProof/>
          <w:sz w:val="20"/>
          <w:szCs w:val="20"/>
          <w:lang w:val="ka-GE"/>
        </w:rPr>
        <w:t>არანაკლებ</w:t>
      </w:r>
      <w:r w:rsidR="00C13D90">
        <w:rPr>
          <w:rFonts w:ascii="Sylfaen" w:hAnsi="Sylfaen"/>
          <w:noProof/>
          <w:sz w:val="20"/>
          <w:szCs w:val="20"/>
          <w:lang w:val="ka-GE"/>
        </w:rPr>
        <w:t xml:space="preserve"> 5 </w:t>
      </w:r>
      <w:r w:rsidRPr="00E469BF">
        <w:rPr>
          <w:rFonts w:ascii="Sylfaen" w:hAnsi="Sylfaen" w:cs="Sylfaen"/>
          <w:noProof/>
          <w:sz w:val="20"/>
          <w:szCs w:val="20"/>
          <w:lang w:val="ka-GE"/>
        </w:rPr>
        <w:t>ღონისძიება</w:t>
      </w:r>
      <w:r w:rsidR="00C13D90">
        <w:rPr>
          <w:rFonts w:ascii="Sylfaen" w:hAnsi="Sylfaen"/>
          <w:noProof/>
          <w:sz w:val="20"/>
          <w:szCs w:val="20"/>
          <w:lang w:val="ka-GE"/>
        </w:rPr>
        <w:t xml:space="preserve"> 2020</w:t>
      </w:r>
      <w:r w:rsidRPr="00E469BF">
        <w:rPr>
          <w:rFonts w:ascii="Sylfaen" w:hAnsi="Sylfaen"/>
          <w:noProof/>
          <w:sz w:val="20"/>
          <w:szCs w:val="20"/>
          <w:lang w:val="ka-GE"/>
        </w:rPr>
        <w:t xml:space="preserve"> </w:t>
      </w:r>
      <w:r w:rsidRPr="00E469BF">
        <w:rPr>
          <w:rFonts w:ascii="Sylfaen" w:hAnsi="Sylfaen" w:cs="Sylfaen"/>
          <w:noProof/>
          <w:sz w:val="20"/>
          <w:szCs w:val="20"/>
          <w:lang w:val="ka-GE"/>
        </w:rPr>
        <w:t>წელს</w:t>
      </w:r>
      <w:r w:rsidR="0022041D" w:rsidRPr="00E469BF">
        <w:rPr>
          <w:rFonts w:ascii="Sylfaen" w:hAnsi="Sylfaen"/>
          <w:noProof/>
          <w:sz w:val="20"/>
          <w:szCs w:val="20"/>
          <w:lang w:val="ka-GE"/>
        </w:rPr>
        <w:t>)</w:t>
      </w:r>
      <w:r w:rsidR="00E469BF">
        <w:rPr>
          <w:rFonts w:ascii="Sylfaen" w:hAnsi="Sylfaen"/>
          <w:noProof/>
          <w:sz w:val="20"/>
          <w:szCs w:val="20"/>
          <w:lang w:val="ka-GE"/>
        </w:rPr>
        <w:t>;</w:t>
      </w:r>
    </w:p>
    <w:p w14:paraId="28239180" w14:textId="00ED63BC" w:rsidR="006464A4" w:rsidRPr="0022041D" w:rsidRDefault="006464A4" w:rsidP="00587038">
      <w:pPr>
        <w:numPr>
          <w:ilvl w:val="0"/>
          <w:numId w:val="27"/>
        </w:numPr>
        <w:spacing w:after="160"/>
        <w:contextualSpacing/>
        <w:jc w:val="both"/>
        <w:rPr>
          <w:rFonts w:ascii="AcadNusx" w:hAnsi="AcadNusx"/>
          <w:noProof/>
          <w:sz w:val="10"/>
          <w:szCs w:val="20"/>
          <w:lang w:val="ka-GE"/>
        </w:rPr>
      </w:pPr>
      <w:r w:rsidRPr="0022041D">
        <w:rPr>
          <w:rFonts w:ascii="Sylfaen" w:hAnsi="Sylfaen"/>
          <w:noProof/>
          <w:sz w:val="20"/>
          <w:szCs w:val="20"/>
          <w:lang w:val="ka-GE"/>
        </w:rPr>
        <w:t>აივ ინფიცირებულთა ოჯახის წევრებისა და ახლობლების შეხვედრების ორგანიზებას (5-10 პირი) (არან</w:t>
      </w:r>
      <w:r w:rsidR="00C13D90">
        <w:rPr>
          <w:rFonts w:ascii="Sylfaen" w:hAnsi="Sylfaen"/>
          <w:noProof/>
          <w:sz w:val="20"/>
          <w:szCs w:val="20"/>
          <w:lang w:val="ka-GE"/>
        </w:rPr>
        <w:t>აკლებ 6 ღონისძიება 2020</w:t>
      </w:r>
      <w:r w:rsidR="007261C9" w:rsidRPr="0022041D">
        <w:rPr>
          <w:rFonts w:ascii="Sylfaen" w:hAnsi="Sylfaen"/>
          <w:noProof/>
          <w:sz w:val="20"/>
          <w:szCs w:val="20"/>
          <w:lang w:val="ka-GE"/>
        </w:rPr>
        <w:t xml:space="preserve"> წელს</w:t>
      </w:r>
      <w:r w:rsidR="00E469BF">
        <w:rPr>
          <w:rFonts w:ascii="Sylfaen" w:hAnsi="Sylfaen"/>
          <w:noProof/>
          <w:sz w:val="20"/>
          <w:szCs w:val="20"/>
          <w:lang w:val="ka-GE"/>
        </w:rPr>
        <w:t>;</w:t>
      </w:r>
      <w:r w:rsidR="007261C9" w:rsidRPr="0022041D">
        <w:rPr>
          <w:rFonts w:ascii="Sylfaen" w:hAnsi="Sylfaen"/>
          <w:noProof/>
          <w:sz w:val="20"/>
          <w:szCs w:val="20"/>
          <w:lang w:val="ka-GE"/>
        </w:rPr>
        <w:t xml:space="preserve"> </w:t>
      </w:r>
    </w:p>
    <w:p w14:paraId="28A221EA" w14:textId="622B3D35" w:rsidR="006464A4" w:rsidRPr="0022041D" w:rsidRDefault="006464A4" w:rsidP="00FF560B">
      <w:pPr>
        <w:numPr>
          <w:ilvl w:val="0"/>
          <w:numId w:val="27"/>
        </w:numPr>
        <w:tabs>
          <w:tab w:val="left" w:pos="3660"/>
        </w:tabs>
        <w:spacing w:after="160"/>
        <w:contextualSpacing/>
        <w:jc w:val="both"/>
        <w:rPr>
          <w:rFonts w:ascii="AcadNusx" w:hAnsi="AcadNusx"/>
          <w:noProof/>
          <w:sz w:val="20"/>
          <w:szCs w:val="20"/>
          <w:lang w:val="ka-GE"/>
        </w:rPr>
      </w:pPr>
      <w:r w:rsidRPr="00677B69">
        <w:rPr>
          <w:rFonts w:ascii="Sylfaen" w:hAnsi="Sylfaen"/>
          <w:noProof/>
          <w:sz w:val="20"/>
          <w:szCs w:val="20"/>
          <w:lang w:val="ka-GE"/>
        </w:rPr>
        <w:t xml:space="preserve">თბილისში ცენტრალურ ოფისში რეგიონული ქსელის წარმომადგენლების ადმინისტრაციულ-საინფორმაციო შეხვედრების </w:t>
      </w:r>
      <w:r w:rsidR="00677B69" w:rsidRPr="00677B69">
        <w:rPr>
          <w:rFonts w:ascii="Sylfaen" w:hAnsi="Sylfaen"/>
          <w:noProof/>
          <w:sz w:val="20"/>
          <w:szCs w:val="20"/>
          <w:lang w:val="ka-GE"/>
        </w:rPr>
        <w:t>ო</w:t>
      </w:r>
      <w:r w:rsidR="007261C9">
        <w:rPr>
          <w:rFonts w:ascii="Sylfaen" w:hAnsi="Sylfaen"/>
          <w:noProof/>
          <w:sz w:val="20"/>
          <w:szCs w:val="20"/>
          <w:lang w:val="ka-GE"/>
        </w:rPr>
        <w:t>რგანი</w:t>
      </w:r>
      <w:r w:rsidR="00C13D90">
        <w:rPr>
          <w:rFonts w:ascii="Sylfaen" w:hAnsi="Sylfaen"/>
          <w:noProof/>
          <w:sz w:val="20"/>
          <w:szCs w:val="20"/>
          <w:lang w:val="ka-GE"/>
        </w:rPr>
        <w:t xml:space="preserve">ზებას ( ერთი შეხვედრა 2020 </w:t>
      </w:r>
      <w:r w:rsidR="0022041D">
        <w:rPr>
          <w:rFonts w:ascii="Sylfaen" w:hAnsi="Sylfaen"/>
          <w:noProof/>
          <w:sz w:val="20"/>
          <w:szCs w:val="20"/>
          <w:lang w:val="ka-GE"/>
        </w:rPr>
        <w:t>წელს)</w:t>
      </w:r>
      <w:r w:rsidR="00E469BF">
        <w:rPr>
          <w:rFonts w:ascii="Sylfaen" w:hAnsi="Sylfaen"/>
          <w:noProof/>
          <w:sz w:val="20"/>
          <w:szCs w:val="20"/>
          <w:lang w:val="ka-GE"/>
        </w:rPr>
        <w:t>;</w:t>
      </w:r>
    </w:p>
    <w:p w14:paraId="4CAA732A" w14:textId="38319C42" w:rsidR="006464A4" w:rsidRPr="00040A00" w:rsidRDefault="006464A4" w:rsidP="00FF560B">
      <w:pPr>
        <w:numPr>
          <w:ilvl w:val="0"/>
          <w:numId w:val="27"/>
        </w:numPr>
        <w:tabs>
          <w:tab w:val="left" w:pos="3660"/>
        </w:tabs>
        <w:spacing w:after="160"/>
        <w:contextualSpacing/>
        <w:jc w:val="both"/>
        <w:rPr>
          <w:rFonts w:ascii="AcadNusx" w:hAnsi="AcadNusx"/>
          <w:noProof/>
          <w:sz w:val="20"/>
          <w:szCs w:val="20"/>
          <w:lang w:val="ka-GE"/>
        </w:rPr>
      </w:pPr>
      <w:r w:rsidRPr="00677B69">
        <w:rPr>
          <w:rFonts w:ascii="Sylfaen" w:hAnsi="Sylfaen"/>
          <w:noProof/>
          <w:sz w:val="20"/>
          <w:szCs w:val="20"/>
          <w:lang w:val="ka-GE"/>
        </w:rPr>
        <w:t>რეგიონული თვითდახმარების ცენტრების მონიტორინგის მივლინებებს ქქ. ზუ</w:t>
      </w:r>
      <w:r w:rsidR="00677B69" w:rsidRPr="00677B69">
        <w:rPr>
          <w:rFonts w:ascii="Sylfaen" w:hAnsi="Sylfaen"/>
          <w:noProof/>
          <w:sz w:val="20"/>
          <w:szCs w:val="20"/>
          <w:lang w:val="ka-GE"/>
        </w:rPr>
        <w:t>გდიდში, ბათუმსა</w:t>
      </w:r>
      <w:r w:rsidR="00C13D90">
        <w:rPr>
          <w:rFonts w:ascii="Sylfaen" w:hAnsi="Sylfaen"/>
          <w:noProof/>
          <w:sz w:val="20"/>
          <w:szCs w:val="20"/>
          <w:lang w:val="ka-GE"/>
        </w:rPr>
        <w:t xml:space="preserve"> და ქუთაისში -  არანაკლებ 3 მივლინებისა 2020</w:t>
      </w:r>
      <w:r w:rsidR="007261C9">
        <w:rPr>
          <w:rFonts w:ascii="Sylfaen" w:hAnsi="Sylfaen"/>
          <w:noProof/>
          <w:sz w:val="20"/>
          <w:szCs w:val="20"/>
          <w:lang w:val="ka-GE"/>
        </w:rPr>
        <w:t xml:space="preserve"> წელს</w:t>
      </w:r>
      <w:r w:rsidR="00E469BF">
        <w:rPr>
          <w:rFonts w:ascii="Sylfaen" w:hAnsi="Sylfaen"/>
          <w:noProof/>
          <w:sz w:val="20"/>
          <w:szCs w:val="20"/>
          <w:lang w:val="ka-GE"/>
        </w:rPr>
        <w:t>;</w:t>
      </w:r>
      <w:r w:rsidR="007261C9">
        <w:rPr>
          <w:rFonts w:ascii="Sylfaen" w:hAnsi="Sylfaen"/>
          <w:noProof/>
          <w:sz w:val="20"/>
          <w:szCs w:val="20"/>
          <w:lang w:val="ka-GE"/>
        </w:rPr>
        <w:t xml:space="preserve"> </w:t>
      </w:r>
    </w:p>
    <w:p w14:paraId="1FA2BCB8" w14:textId="3F8EB680" w:rsidR="006464A4" w:rsidRPr="00040A00" w:rsidRDefault="00040A00" w:rsidP="00750C3B">
      <w:pPr>
        <w:numPr>
          <w:ilvl w:val="0"/>
          <w:numId w:val="27"/>
        </w:numPr>
        <w:tabs>
          <w:tab w:val="left" w:pos="3660"/>
        </w:tabs>
        <w:spacing w:after="160"/>
        <w:contextualSpacing/>
        <w:jc w:val="both"/>
        <w:rPr>
          <w:rFonts w:ascii="Sylfaen" w:hAnsi="Sylfaen"/>
          <w:noProof/>
          <w:sz w:val="10"/>
          <w:szCs w:val="20"/>
          <w:lang w:val="ka-GE"/>
        </w:rPr>
      </w:pPr>
      <w:r w:rsidRPr="00040A00">
        <w:rPr>
          <w:rFonts w:ascii="Sylfaen" w:hAnsi="Sylfaen"/>
          <w:noProof/>
          <w:sz w:val="20"/>
          <w:szCs w:val="20"/>
          <w:lang w:val="ka-GE"/>
        </w:rPr>
        <w:t>საზაფხულო ბანაკის ორგანიზება აივ ინფიცირებული</w:t>
      </w:r>
      <w:r>
        <w:rPr>
          <w:rFonts w:ascii="Sylfaen" w:hAnsi="Sylfaen"/>
          <w:noProof/>
          <w:sz w:val="20"/>
          <w:szCs w:val="20"/>
          <w:lang w:val="ka-GE"/>
        </w:rPr>
        <w:t xml:space="preserve"> ბავშვებისათვის (სულ მცირე 16 ბავშვის მონაწილეობით)</w:t>
      </w:r>
    </w:p>
    <w:p w14:paraId="031ABD1B" w14:textId="77777777" w:rsidR="00C13D90" w:rsidRPr="00C13D90" w:rsidRDefault="006464A4" w:rsidP="0095511C">
      <w:pPr>
        <w:numPr>
          <w:ilvl w:val="0"/>
          <w:numId w:val="27"/>
        </w:numPr>
        <w:tabs>
          <w:tab w:val="left" w:pos="3660"/>
        </w:tabs>
        <w:spacing w:after="160"/>
        <w:contextualSpacing/>
        <w:jc w:val="both"/>
        <w:rPr>
          <w:rFonts w:ascii="Sylfaen" w:hAnsi="Sylfaen"/>
          <w:noProof/>
          <w:sz w:val="10"/>
          <w:szCs w:val="20"/>
          <w:lang w:val="ka-GE"/>
        </w:rPr>
      </w:pPr>
      <w:r w:rsidRPr="007261C9">
        <w:rPr>
          <w:rFonts w:ascii="Sylfaen" w:hAnsi="Sylfaen"/>
          <w:noProof/>
          <w:sz w:val="20"/>
          <w:szCs w:val="20"/>
          <w:lang w:val="ka-GE"/>
        </w:rPr>
        <w:t xml:space="preserve">შიდსის მსოფლიო დღისადმი მიძღვნილი </w:t>
      </w:r>
      <w:r w:rsidR="00677B69" w:rsidRPr="007261C9">
        <w:rPr>
          <w:rFonts w:ascii="Sylfaen" w:hAnsi="Sylfaen"/>
          <w:noProof/>
          <w:sz w:val="20"/>
          <w:szCs w:val="20"/>
          <w:lang w:val="ka-GE"/>
        </w:rPr>
        <w:t>ღონისძიება (</w:t>
      </w:r>
      <w:r w:rsidR="007261C9" w:rsidRPr="007261C9">
        <w:rPr>
          <w:rFonts w:ascii="Sylfaen" w:hAnsi="Sylfaen"/>
          <w:noProof/>
          <w:sz w:val="20"/>
          <w:szCs w:val="20"/>
          <w:lang w:val="ka-GE"/>
        </w:rPr>
        <w:t xml:space="preserve">1 </w:t>
      </w:r>
      <w:r w:rsidR="007261C9">
        <w:rPr>
          <w:rFonts w:ascii="Sylfaen" w:hAnsi="Sylfaen"/>
          <w:noProof/>
          <w:sz w:val="20"/>
          <w:szCs w:val="20"/>
          <w:lang w:val="ka-GE"/>
        </w:rPr>
        <w:t>ღონისძიება წელიწადში)</w:t>
      </w:r>
      <w:r w:rsidR="00E469BF">
        <w:rPr>
          <w:rFonts w:ascii="Sylfaen" w:hAnsi="Sylfaen"/>
          <w:noProof/>
          <w:sz w:val="20"/>
          <w:szCs w:val="20"/>
          <w:lang w:val="ka-GE"/>
        </w:rPr>
        <w:t>;</w:t>
      </w:r>
      <w:r w:rsidR="00C13D90">
        <w:rPr>
          <w:rFonts w:ascii="Sylfaen" w:hAnsi="Sylfaen"/>
          <w:noProof/>
          <w:sz w:val="20"/>
          <w:szCs w:val="20"/>
          <w:lang w:val="en-US"/>
        </w:rPr>
        <w:t xml:space="preserve"> </w:t>
      </w:r>
    </w:p>
    <w:p w14:paraId="1D78E569" w14:textId="77777777" w:rsidR="00C13D90" w:rsidRPr="00C13D90" w:rsidRDefault="00C13D90" w:rsidP="00C13D90">
      <w:pPr>
        <w:ind w:left="360"/>
        <w:rPr>
          <w:rFonts w:ascii="Sylfaen" w:hAnsi="Sylfaen"/>
          <w:noProof/>
          <w:sz w:val="20"/>
          <w:szCs w:val="20"/>
          <w:lang w:val="ka-GE"/>
        </w:rPr>
      </w:pPr>
    </w:p>
    <w:p w14:paraId="43100CCC" w14:textId="7ABB6468" w:rsidR="00040A00" w:rsidRPr="00040A00" w:rsidRDefault="00C13D90" w:rsidP="00040A00">
      <w:pPr>
        <w:numPr>
          <w:ilvl w:val="0"/>
          <w:numId w:val="27"/>
        </w:numPr>
        <w:tabs>
          <w:tab w:val="left" w:pos="3660"/>
        </w:tabs>
        <w:spacing w:after="160"/>
        <w:contextualSpacing/>
        <w:jc w:val="both"/>
        <w:rPr>
          <w:rFonts w:ascii="Sylfaen" w:hAnsi="Sylfaen"/>
          <w:noProof/>
          <w:sz w:val="10"/>
          <w:szCs w:val="20"/>
          <w:lang w:val="ka-GE"/>
        </w:rPr>
      </w:pPr>
      <w:r>
        <w:rPr>
          <w:rFonts w:ascii="Sylfaen" w:hAnsi="Sylfaen"/>
          <w:noProof/>
          <w:sz w:val="20"/>
          <w:szCs w:val="20"/>
          <w:lang w:val="ka-GE"/>
        </w:rPr>
        <w:t>შიდსით გარდაცვლილთა ხსოვნის დღისადმი მიძღვნილი ღონისძიება (1 წელიწადში)</w:t>
      </w:r>
      <w:r w:rsidR="00040A00">
        <w:rPr>
          <w:rFonts w:ascii="Sylfaen" w:hAnsi="Sylfaen"/>
          <w:noProof/>
          <w:sz w:val="10"/>
          <w:szCs w:val="20"/>
          <w:lang w:val="en-US"/>
        </w:rPr>
        <w:t xml:space="preserve">; </w:t>
      </w:r>
    </w:p>
    <w:p w14:paraId="49F1927D" w14:textId="4205B826" w:rsidR="00C13D90" w:rsidRPr="007261C9" w:rsidRDefault="00C13D90" w:rsidP="00C13D90">
      <w:pPr>
        <w:tabs>
          <w:tab w:val="left" w:pos="3660"/>
        </w:tabs>
        <w:spacing w:after="160"/>
        <w:contextualSpacing/>
        <w:jc w:val="both"/>
        <w:rPr>
          <w:rFonts w:ascii="Sylfaen" w:hAnsi="Sylfaen"/>
          <w:noProof/>
          <w:sz w:val="10"/>
          <w:szCs w:val="20"/>
          <w:lang w:val="ka-GE"/>
        </w:rPr>
      </w:pPr>
    </w:p>
    <w:p w14:paraId="125879FE" w14:textId="77777777" w:rsidR="006464A4" w:rsidRPr="00BA3484" w:rsidRDefault="006464A4" w:rsidP="00FF560B">
      <w:pPr>
        <w:spacing w:after="160"/>
        <w:jc w:val="both"/>
        <w:rPr>
          <w:rFonts w:ascii="Sylfaen" w:eastAsiaTheme="minorHAnsi" w:hAnsi="Sylfaen" w:cs="Menlo Regular"/>
          <w:b/>
          <w:noProof/>
          <w:sz w:val="10"/>
          <w:szCs w:val="20"/>
          <w:lang w:val="en-US" w:eastAsia="en-US"/>
        </w:rPr>
      </w:pPr>
    </w:p>
    <w:p w14:paraId="674CC4A9" w14:textId="77777777" w:rsidR="006464A4" w:rsidRPr="006C7D8E" w:rsidRDefault="006464A4" w:rsidP="008D22FE">
      <w:pPr>
        <w:spacing w:after="160"/>
        <w:contextualSpacing/>
        <w:jc w:val="both"/>
        <w:rPr>
          <w:rFonts w:ascii="Sylfaen" w:eastAsiaTheme="minorHAnsi" w:hAnsi="Sylfaen" w:cs="Menlo Regular"/>
          <w:b/>
          <w:noProof/>
          <w:sz w:val="20"/>
          <w:szCs w:val="20"/>
          <w:lang w:val="en-GB" w:eastAsia="en-US"/>
        </w:rPr>
      </w:pPr>
      <w:r w:rsidRPr="006464A4">
        <w:rPr>
          <w:rFonts w:ascii="Sylfaen" w:eastAsiaTheme="minorHAnsi" w:hAnsi="Sylfaen" w:cs="Menlo Regular"/>
          <w:b/>
          <w:noProof/>
          <w:sz w:val="20"/>
          <w:szCs w:val="20"/>
          <w:lang w:val="ka-GE" w:eastAsia="en-US"/>
        </w:rPr>
        <w:t>შეფასება</w:t>
      </w:r>
    </w:p>
    <w:p w14:paraId="4F497C3B" w14:textId="77777777" w:rsidR="00C13D90" w:rsidRPr="00C13D90" w:rsidRDefault="00C13D90" w:rsidP="00C13D90">
      <w:pPr>
        <w:jc w:val="both"/>
        <w:rPr>
          <w:rFonts w:ascii="Sylfaen" w:hAnsi="Sylfaen"/>
          <w:sz w:val="20"/>
          <w:szCs w:val="20"/>
          <w:lang w:val="ka-GE"/>
        </w:rPr>
      </w:pPr>
      <w:r w:rsidRPr="00C13D90">
        <w:rPr>
          <w:rFonts w:ascii="Sylfaen" w:hAnsi="Sylfaen" w:cs="Sylfaen"/>
          <w:sz w:val="20"/>
          <w:szCs w:val="20"/>
          <w:lang w:val="ka-GE"/>
        </w:rPr>
        <w:t>მიმწოდებელი</w:t>
      </w:r>
      <w:r w:rsidRPr="00C13D90">
        <w:rPr>
          <w:rFonts w:ascii="Sylfaen" w:hAnsi="Sylfaen"/>
          <w:sz w:val="20"/>
          <w:szCs w:val="20"/>
          <w:lang w:val="ka-GE"/>
        </w:rPr>
        <w:t xml:space="preserve"> </w:t>
      </w:r>
      <w:r w:rsidRPr="00C13D90">
        <w:rPr>
          <w:rFonts w:ascii="Sylfaen" w:hAnsi="Sylfaen" w:cs="Sylfaen"/>
          <w:sz w:val="20"/>
          <w:szCs w:val="20"/>
          <w:lang w:val="ka-GE"/>
        </w:rPr>
        <w:t>ვალდებულია</w:t>
      </w:r>
      <w:r w:rsidRPr="00C13D90">
        <w:rPr>
          <w:rFonts w:ascii="Sylfaen" w:hAnsi="Sylfaen"/>
          <w:sz w:val="20"/>
          <w:szCs w:val="20"/>
          <w:lang w:val="ka-GE"/>
        </w:rPr>
        <w:t xml:space="preserve"> </w:t>
      </w:r>
      <w:r w:rsidRPr="00C13D90">
        <w:rPr>
          <w:rFonts w:ascii="Sylfaen" w:hAnsi="Sylfaen" w:cs="Sylfaen"/>
          <w:sz w:val="20"/>
          <w:szCs w:val="20"/>
          <w:lang w:val="ka-GE"/>
        </w:rPr>
        <w:t>პროექტის</w:t>
      </w:r>
      <w:r w:rsidRPr="00C13D90">
        <w:rPr>
          <w:rFonts w:ascii="Sylfaen" w:hAnsi="Sylfaen"/>
          <w:sz w:val="20"/>
          <w:szCs w:val="20"/>
          <w:lang w:val="ka-GE"/>
        </w:rPr>
        <w:t xml:space="preserve"> </w:t>
      </w:r>
      <w:r w:rsidRPr="00C13D90">
        <w:rPr>
          <w:rFonts w:ascii="Sylfaen" w:hAnsi="Sylfaen" w:cs="Sylfaen"/>
          <w:sz w:val="20"/>
          <w:szCs w:val="20"/>
          <w:lang w:val="ka-GE"/>
        </w:rPr>
        <w:t>ფარგლებში</w:t>
      </w:r>
      <w:r w:rsidRPr="00C13D90">
        <w:rPr>
          <w:rFonts w:ascii="Sylfaen" w:hAnsi="Sylfaen"/>
          <w:sz w:val="20"/>
          <w:szCs w:val="20"/>
          <w:lang w:val="ka-GE"/>
        </w:rPr>
        <w:t xml:space="preserve"> </w:t>
      </w:r>
      <w:r w:rsidRPr="00C13D90">
        <w:rPr>
          <w:rFonts w:ascii="Sylfaen" w:hAnsi="Sylfaen" w:cs="Sylfaen"/>
          <w:sz w:val="20"/>
          <w:szCs w:val="20"/>
          <w:lang w:val="ka-GE"/>
        </w:rPr>
        <w:t>გაწეული</w:t>
      </w:r>
      <w:r w:rsidRPr="00C13D90">
        <w:rPr>
          <w:rFonts w:ascii="Sylfaen" w:hAnsi="Sylfaen"/>
          <w:sz w:val="20"/>
          <w:szCs w:val="20"/>
          <w:lang w:val="ka-GE"/>
        </w:rPr>
        <w:t xml:space="preserve"> </w:t>
      </w:r>
      <w:r w:rsidRPr="00C13D90">
        <w:rPr>
          <w:rFonts w:ascii="Sylfaen" w:hAnsi="Sylfaen" w:cs="Sylfaen"/>
          <w:sz w:val="20"/>
          <w:szCs w:val="20"/>
          <w:lang w:val="ka-GE"/>
        </w:rPr>
        <w:t>სამუშაოს</w:t>
      </w:r>
      <w:r w:rsidRPr="00C13D90">
        <w:rPr>
          <w:rFonts w:ascii="Sylfaen" w:hAnsi="Sylfaen"/>
          <w:sz w:val="20"/>
          <w:szCs w:val="20"/>
          <w:lang w:val="ka-GE"/>
        </w:rPr>
        <w:t xml:space="preserve"> პროგრამული ინფორმაციის რეგისტრაცია, შეგროვება და ანალიზი განახორციელოს „აივ ინფექცია / შიდსის პრევენციული სერვისების ერთიან ელექტრონული სისტემაში შემსყიდველთან შეთანხმებული ვადებისა და პირობების გათვალიწინებით.</w:t>
      </w:r>
    </w:p>
    <w:p w14:paraId="20A25F10" w14:textId="77777777" w:rsidR="00C13D90" w:rsidRDefault="00C13D90" w:rsidP="008D22FE">
      <w:pPr>
        <w:spacing w:after="160"/>
        <w:jc w:val="both"/>
        <w:rPr>
          <w:rFonts w:ascii="Sylfaen" w:eastAsiaTheme="minorHAnsi" w:hAnsi="Sylfaen" w:cs="Menlo Regular"/>
          <w:noProof/>
          <w:sz w:val="20"/>
          <w:szCs w:val="20"/>
          <w:lang w:val="ka-GE" w:eastAsia="en-US"/>
        </w:rPr>
      </w:pPr>
    </w:p>
    <w:p w14:paraId="320A8A04" w14:textId="3E03E7D3" w:rsidR="006464A4" w:rsidRPr="006464A4" w:rsidRDefault="006464A4" w:rsidP="008D22FE">
      <w:pPr>
        <w:spacing w:after="160"/>
        <w:jc w:val="both"/>
        <w:rPr>
          <w:rFonts w:ascii="Sylfaen" w:eastAsiaTheme="minorHAnsi" w:hAnsi="Sylfaen" w:cs="Menlo Regular"/>
          <w:noProof/>
          <w:sz w:val="20"/>
          <w:szCs w:val="20"/>
          <w:lang w:val="ka-GE" w:eastAsia="en-US"/>
        </w:rPr>
      </w:pPr>
      <w:r w:rsidRPr="006464A4">
        <w:rPr>
          <w:rFonts w:ascii="Sylfaen" w:eastAsiaTheme="minorHAnsi" w:hAnsi="Sylfaen" w:cs="Menlo Regular"/>
          <w:noProof/>
          <w:sz w:val="20"/>
          <w:szCs w:val="20"/>
          <w:lang w:val="ka-GE" w:eastAsia="en-US"/>
        </w:rPr>
        <w:t>პროგრამის შეფასება მოხდება დაგეგმილი და შესრულებული აქტივობების</w:t>
      </w:r>
      <w:r w:rsidR="00025AC7">
        <w:rPr>
          <w:rFonts w:ascii="Sylfaen" w:eastAsiaTheme="minorHAnsi" w:hAnsi="Sylfaen" w:cs="Menlo Regular"/>
          <w:noProof/>
          <w:sz w:val="20"/>
          <w:szCs w:val="20"/>
          <w:lang w:val="ka-GE" w:eastAsia="en-US"/>
        </w:rPr>
        <w:t xml:space="preserve">ა და შესრულებული ინდიკატორების </w:t>
      </w:r>
      <w:r w:rsidRPr="006464A4">
        <w:rPr>
          <w:rFonts w:ascii="Sylfaen" w:eastAsiaTheme="minorHAnsi" w:hAnsi="Sylfaen" w:cs="Menlo Regular"/>
          <w:noProof/>
          <w:sz w:val="20"/>
          <w:szCs w:val="20"/>
          <w:lang w:val="ka-GE" w:eastAsia="en-US"/>
        </w:rPr>
        <w:t xml:space="preserve"> მიხედვით (</w:t>
      </w:r>
      <w:r w:rsidR="00025AC7">
        <w:rPr>
          <w:rFonts w:ascii="Sylfaen" w:eastAsiaTheme="minorHAnsi" w:hAnsi="Sylfaen" w:cs="Menlo Regular"/>
          <w:noProof/>
          <w:sz w:val="20"/>
          <w:szCs w:val="20"/>
          <w:lang w:val="ka-GE" w:eastAsia="en-US"/>
        </w:rPr>
        <w:t xml:space="preserve">დანართი N7 ტექნიკური დავალება და </w:t>
      </w:r>
      <w:r w:rsidRPr="006464A4">
        <w:rPr>
          <w:rFonts w:ascii="Sylfaen" w:eastAsiaTheme="minorHAnsi" w:hAnsi="Sylfaen" w:cs="Menlo Regular"/>
          <w:noProof/>
          <w:sz w:val="20"/>
          <w:szCs w:val="20"/>
          <w:lang w:val="ka-GE" w:eastAsia="en-US"/>
        </w:rPr>
        <w:t xml:space="preserve">დანართი N8- საორიენტაციო გეგმა-გრაფიკი) </w:t>
      </w:r>
    </w:p>
    <w:p w14:paraId="2FC6CC2B" w14:textId="489F04D9" w:rsidR="0069482A" w:rsidRPr="006464A4" w:rsidRDefault="00CA0B58" w:rsidP="00FF560B">
      <w:pPr>
        <w:rPr>
          <w:rFonts w:ascii="Sylfaen" w:hAnsi="Sylfaen"/>
          <w:b/>
          <w:i/>
          <w:sz w:val="20"/>
          <w:szCs w:val="20"/>
          <w:lang w:val="ka-GE"/>
        </w:rPr>
      </w:pPr>
      <w:r w:rsidRPr="006464A4">
        <w:rPr>
          <w:rFonts w:ascii="Sylfaen" w:hAnsi="Sylfaen"/>
          <w:b/>
          <w:i/>
          <w:sz w:val="20"/>
          <w:szCs w:val="20"/>
          <w:lang w:val="ka-GE"/>
        </w:rPr>
        <w:t xml:space="preserve">         </w:t>
      </w:r>
      <w:r w:rsidR="0069482A" w:rsidRPr="006464A4">
        <w:rPr>
          <w:rFonts w:ascii="Sylfaen" w:hAnsi="Sylfaen"/>
          <w:b/>
          <w:i/>
          <w:sz w:val="20"/>
          <w:szCs w:val="20"/>
          <w:lang w:val="ka-GE"/>
        </w:rPr>
        <w:t xml:space="preserve">შენიშვნა: </w:t>
      </w:r>
    </w:p>
    <w:p w14:paraId="530097D5" w14:textId="1FD21B95" w:rsidR="00086C5C" w:rsidRPr="006464A4" w:rsidRDefault="001C6165" w:rsidP="00FF560B">
      <w:pPr>
        <w:tabs>
          <w:tab w:val="left" w:pos="10632"/>
        </w:tabs>
        <w:rPr>
          <w:rFonts w:ascii="Sylfaen" w:hAnsi="Sylfaen"/>
          <w:b/>
          <w:i/>
          <w:sz w:val="20"/>
          <w:szCs w:val="20"/>
          <w:lang w:val="ka-GE" w:eastAsia="zh-CN"/>
        </w:rPr>
      </w:pPr>
      <w:r>
        <w:rPr>
          <w:rFonts w:ascii="Sylfaen" w:hAnsi="Sylfaen"/>
          <w:b/>
          <w:i/>
          <w:sz w:val="20"/>
          <w:szCs w:val="20"/>
          <w:lang w:val="ka-GE"/>
        </w:rPr>
        <w:t xml:space="preserve"> </w:t>
      </w:r>
      <w:r w:rsidR="00CA0B58" w:rsidRPr="006464A4">
        <w:rPr>
          <w:rFonts w:ascii="Sylfaen" w:hAnsi="Sylfaen"/>
          <w:b/>
          <w:i/>
          <w:sz w:val="20"/>
          <w:szCs w:val="20"/>
          <w:lang w:val="ka-GE"/>
        </w:rPr>
        <w:t>შემსყიდველი მიმწოდებელ ორგა</w:t>
      </w:r>
      <w:r w:rsidR="00B64C6E">
        <w:rPr>
          <w:rFonts w:ascii="Sylfaen" w:hAnsi="Sylfaen"/>
          <w:b/>
          <w:i/>
          <w:sz w:val="20"/>
          <w:szCs w:val="20"/>
          <w:lang w:val="ka-GE"/>
        </w:rPr>
        <w:t>ნიზაციას უზრუნველყოფს საწვავით, სატრანსპორტო საშუალებითა (ერთი ერთეული)</w:t>
      </w:r>
      <w:r w:rsidR="00025AC7">
        <w:rPr>
          <w:rFonts w:ascii="Sylfaen" w:hAnsi="Sylfaen"/>
          <w:b/>
          <w:i/>
          <w:sz w:val="20"/>
          <w:szCs w:val="20"/>
          <w:lang w:val="ka-GE"/>
        </w:rPr>
        <w:t xml:space="preserve"> და კონდომებით</w:t>
      </w:r>
      <w:r w:rsidR="00B42298" w:rsidRPr="006464A4">
        <w:rPr>
          <w:rFonts w:ascii="Sylfaen" w:hAnsi="Sylfaen"/>
          <w:b/>
          <w:i/>
          <w:sz w:val="20"/>
          <w:szCs w:val="20"/>
          <w:lang w:val="ka-GE" w:eastAsia="zh-CN"/>
        </w:rPr>
        <w:t xml:space="preserve">  </w:t>
      </w:r>
    </w:p>
    <w:p w14:paraId="30E39BD7" w14:textId="77777777" w:rsidR="00086C5C" w:rsidRPr="00D168BD" w:rsidRDefault="00086C5C" w:rsidP="00086C5C">
      <w:pPr>
        <w:tabs>
          <w:tab w:val="left" w:pos="10632"/>
        </w:tabs>
        <w:rPr>
          <w:rFonts w:ascii="Sylfaen" w:hAnsi="Sylfaen"/>
          <w:b/>
          <w:i/>
          <w:lang w:val="ka-GE" w:eastAsia="zh-CN"/>
        </w:rPr>
      </w:pPr>
      <w:r w:rsidRPr="00D168BD">
        <w:rPr>
          <w:rFonts w:ascii="Sylfaen" w:hAnsi="Sylfaen"/>
          <w:b/>
          <w:i/>
          <w:lang w:val="ka-GE" w:eastAsia="zh-CN"/>
        </w:rPr>
        <w:br w:type="page"/>
      </w:r>
    </w:p>
    <w:p w14:paraId="2F6A496C" w14:textId="77777777" w:rsidR="00E469BF" w:rsidRDefault="00E469BF" w:rsidP="00E469BF">
      <w:pPr>
        <w:pStyle w:val="Heading1"/>
        <w:tabs>
          <w:tab w:val="left" w:pos="10632"/>
        </w:tabs>
        <w:ind w:right="78"/>
        <w:jc w:val="center"/>
        <w:rPr>
          <w:rFonts w:ascii="Sylfaen" w:hAnsi="Sylfaen"/>
          <w:sz w:val="20"/>
          <w:szCs w:val="20"/>
          <w:lang w:val="ka-GE"/>
        </w:rPr>
      </w:pPr>
    </w:p>
    <w:p w14:paraId="3ED769BA" w14:textId="5147E425" w:rsidR="00967F50" w:rsidRPr="00D168BD" w:rsidRDefault="00967F50" w:rsidP="00E469BF">
      <w:pPr>
        <w:pStyle w:val="Heading1"/>
        <w:tabs>
          <w:tab w:val="left" w:pos="10632"/>
        </w:tabs>
        <w:ind w:right="78"/>
        <w:jc w:val="center"/>
        <w:rPr>
          <w:rFonts w:ascii="Sylfaen" w:hAnsi="Sylfaen" w:cs="Sylfaen"/>
          <w:sz w:val="20"/>
          <w:szCs w:val="20"/>
          <w:lang w:val="ka-GE"/>
        </w:rPr>
      </w:pPr>
      <w:r w:rsidRPr="00D168BD">
        <w:rPr>
          <w:rFonts w:ascii="Sylfaen" w:hAnsi="Sylfaen"/>
          <w:sz w:val="20"/>
          <w:szCs w:val="20"/>
          <w:lang w:val="ka-GE"/>
        </w:rPr>
        <w:t xml:space="preserve">პრეტენდენტის მიმართ განსაზღვრული </w:t>
      </w:r>
      <w:r w:rsidRPr="00D168BD">
        <w:rPr>
          <w:rFonts w:ascii="Sylfaen" w:hAnsi="Sylfaen" w:cs="Sylfaen"/>
          <w:sz w:val="20"/>
          <w:szCs w:val="20"/>
          <w:lang w:val="ka-GE"/>
        </w:rPr>
        <w:t>მოთხოვნები</w:t>
      </w:r>
      <w:bookmarkEnd w:id="2"/>
    </w:p>
    <w:p w14:paraId="5A941B92" w14:textId="77777777" w:rsidR="005E11A5" w:rsidRPr="00D168BD" w:rsidRDefault="005E11A5" w:rsidP="00086C5C">
      <w:pPr>
        <w:pStyle w:val="Default"/>
        <w:tabs>
          <w:tab w:val="left" w:pos="10632"/>
        </w:tabs>
        <w:ind w:right="78"/>
        <w:jc w:val="both"/>
        <w:rPr>
          <w:rFonts w:ascii="Sylfaen" w:hAnsi="Sylfaen" w:cs="Sylfaen"/>
          <w:b/>
          <w:color w:val="auto"/>
          <w:spacing w:val="-1"/>
          <w:position w:val="1"/>
          <w:sz w:val="20"/>
          <w:szCs w:val="20"/>
          <w:lang w:val="ka-GE" w:eastAsia="en-US"/>
        </w:rPr>
      </w:pPr>
    </w:p>
    <w:p w14:paraId="7EF29770" w14:textId="1A3BA046" w:rsidR="005E11A5" w:rsidRPr="00B414EB" w:rsidRDefault="005E11A5" w:rsidP="00CB091C">
      <w:pPr>
        <w:pStyle w:val="Default"/>
        <w:tabs>
          <w:tab w:val="left" w:pos="10632"/>
        </w:tabs>
        <w:ind w:right="78"/>
        <w:jc w:val="center"/>
        <w:rPr>
          <w:rFonts w:ascii="Sylfaen" w:hAnsi="Sylfaen" w:cs="Sylfaen"/>
          <w:b/>
          <w:color w:val="auto"/>
          <w:spacing w:val="-1"/>
          <w:position w:val="1"/>
          <w:sz w:val="20"/>
          <w:szCs w:val="20"/>
          <w:u w:val="single"/>
          <w:lang w:val="ka-GE" w:eastAsia="en-US"/>
        </w:rPr>
      </w:pPr>
      <w:r w:rsidRPr="00B414EB">
        <w:rPr>
          <w:rFonts w:ascii="Sylfaen" w:hAnsi="Sylfaen" w:cs="Sylfaen"/>
          <w:b/>
          <w:color w:val="auto"/>
          <w:spacing w:val="-1"/>
          <w:position w:val="1"/>
          <w:sz w:val="20"/>
          <w:szCs w:val="20"/>
          <w:u w:val="single"/>
          <w:lang w:val="ka-GE" w:eastAsia="en-US"/>
        </w:rPr>
        <w:t>ტენდერში მონაწილე ორგანიზაციას უნდა გააჩნდეს:</w:t>
      </w:r>
    </w:p>
    <w:p w14:paraId="33DEA457" w14:textId="77777777" w:rsidR="00B414EB" w:rsidRPr="00D168BD" w:rsidRDefault="00B414EB" w:rsidP="00CB091C">
      <w:pPr>
        <w:pStyle w:val="Default"/>
        <w:tabs>
          <w:tab w:val="left" w:pos="10632"/>
        </w:tabs>
        <w:ind w:right="78"/>
        <w:jc w:val="center"/>
        <w:rPr>
          <w:rFonts w:ascii="Sylfaen" w:hAnsi="Sylfaen" w:cs="Sylfaen"/>
          <w:color w:val="auto"/>
          <w:spacing w:val="-1"/>
          <w:position w:val="1"/>
          <w:sz w:val="20"/>
          <w:szCs w:val="20"/>
          <w:lang w:val="ka-GE" w:eastAsia="en-US"/>
        </w:rPr>
      </w:pPr>
    </w:p>
    <w:p w14:paraId="6460DA46" w14:textId="0B7E42D1" w:rsidR="00C346C5" w:rsidRPr="00D168BD" w:rsidRDefault="00E469BF" w:rsidP="00C346C5">
      <w:pPr>
        <w:pStyle w:val="Default"/>
        <w:tabs>
          <w:tab w:val="left" w:pos="10632"/>
        </w:tabs>
        <w:ind w:left="360" w:right="78" w:hanging="360"/>
        <w:jc w:val="both"/>
        <w:rPr>
          <w:rFonts w:ascii="Sylfaen" w:hAnsi="Sylfaen" w:cs="Sylfaen"/>
          <w:color w:val="auto"/>
          <w:spacing w:val="-1"/>
          <w:position w:val="1"/>
          <w:sz w:val="20"/>
          <w:szCs w:val="20"/>
          <w:lang w:val="ka-GE" w:eastAsia="en-US"/>
        </w:rPr>
      </w:pPr>
      <w:r>
        <w:rPr>
          <w:rFonts w:ascii="Sylfaen" w:hAnsi="Sylfaen" w:cs="Sylfaen"/>
          <w:color w:val="auto"/>
          <w:spacing w:val="-1"/>
          <w:position w:val="1"/>
          <w:sz w:val="20"/>
          <w:szCs w:val="20"/>
          <w:lang w:val="ka-GE" w:eastAsia="en-US"/>
        </w:rPr>
        <w:t>1.</w:t>
      </w:r>
      <w:r w:rsidR="005E11A5" w:rsidRPr="00D168BD">
        <w:rPr>
          <w:rFonts w:ascii="Sylfaen" w:hAnsi="Sylfaen" w:cs="Sylfaen"/>
          <w:color w:val="auto"/>
          <w:spacing w:val="-1"/>
          <w:position w:val="1"/>
          <w:sz w:val="20"/>
          <w:szCs w:val="20"/>
          <w:lang w:val="ka-GE" w:eastAsia="en-US"/>
        </w:rPr>
        <w:t xml:space="preserve"> </w:t>
      </w:r>
      <w:r w:rsidR="00C346C5" w:rsidRPr="00F73F1F">
        <w:rPr>
          <w:rFonts w:ascii="Sylfaen" w:hAnsi="Sylfaen" w:cs="Sylfaen"/>
          <w:color w:val="auto"/>
          <w:spacing w:val="-1"/>
          <w:position w:val="1"/>
          <w:sz w:val="20"/>
          <w:szCs w:val="20"/>
          <w:lang w:val="ka-GE" w:eastAsia="en-US"/>
        </w:rPr>
        <w:t>მონაწილე ორგანიზაციას (ასევე მის ქვე კონტრქტორს/ებს</w:t>
      </w:r>
      <w:r w:rsidR="00B34C94">
        <w:rPr>
          <w:rFonts w:ascii="Sylfaen" w:hAnsi="Sylfaen" w:cs="Sylfaen"/>
          <w:color w:val="auto"/>
          <w:spacing w:val="-1"/>
          <w:position w:val="1"/>
          <w:sz w:val="20"/>
          <w:szCs w:val="20"/>
          <w:lang w:val="ka-GE" w:eastAsia="en-US"/>
        </w:rPr>
        <w:t>,</w:t>
      </w:r>
      <w:r w:rsidR="009C19DF">
        <w:rPr>
          <w:rFonts w:ascii="Sylfaen" w:hAnsi="Sylfaen" w:cs="Sylfaen"/>
          <w:color w:val="auto"/>
          <w:spacing w:val="-1"/>
          <w:position w:val="1"/>
          <w:sz w:val="20"/>
          <w:szCs w:val="20"/>
          <w:lang w:val="ka-GE" w:eastAsia="en-US"/>
        </w:rPr>
        <w:t xml:space="preserve"> არსებობის შემთხვევაში</w:t>
      </w:r>
      <w:r w:rsidR="00C346C5" w:rsidRPr="00F73F1F">
        <w:rPr>
          <w:rFonts w:ascii="Sylfaen" w:hAnsi="Sylfaen" w:cs="Sylfaen"/>
          <w:color w:val="auto"/>
          <w:spacing w:val="-1"/>
          <w:position w:val="1"/>
          <w:sz w:val="20"/>
          <w:szCs w:val="20"/>
          <w:lang w:val="ka-GE" w:eastAsia="en-US"/>
        </w:rPr>
        <w:t xml:space="preserve">) უნდა გააჩნდეს </w:t>
      </w:r>
      <w:r w:rsidR="00C346C5" w:rsidRPr="00D168BD">
        <w:rPr>
          <w:rFonts w:ascii="Sylfaen" w:hAnsi="Sylfaen" w:cs="Sylfaen"/>
          <w:color w:val="auto"/>
          <w:spacing w:val="-1"/>
          <w:position w:val="1"/>
          <w:sz w:val="20"/>
          <w:szCs w:val="20"/>
          <w:lang w:val="ka-GE" w:eastAsia="en-US"/>
        </w:rPr>
        <w:t xml:space="preserve">მსგავსი (ანალოგიური) მომსახურების განხორციელების სულ მცირე </w:t>
      </w:r>
      <w:r w:rsidR="00C346C5">
        <w:rPr>
          <w:rFonts w:ascii="Sylfaen" w:hAnsi="Sylfaen" w:cs="Sylfaen"/>
          <w:color w:val="auto"/>
          <w:spacing w:val="-1"/>
          <w:position w:val="1"/>
          <w:sz w:val="20"/>
          <w:szCs w:val="20"/>
          <w:lang w:val="ka-GE" w:eastAsia="en-US"/>
        </w:rPr>
        <w:t>3</w:t>
      </w:r>
      <w:r w:rsidR="00C346C5" w:rsidRPr="00D168BD">
        <w:rPr>
          <w:rFonts w:ascii="Sylfaen" w:hAnsi="Sylfaen" w:cs="Sylfaen"/>
          <w:color w:val="auto"/>
          <w:spacing w:val="-1"/>
          <w:position w:val="1"/>
          <w:sz w:val="20"/>
          <w:szCs w:val="20"/>
          <w:lang w:val="ka-GE" w:eastAsia="en-US"/>
        </w:rPr>
        <w:t xml:space="preserve"> წლიანი გამოცდილება როგორც   ცენტრალურ ისე  რეგიონულ დონეებზე; </w:t>
      </w:r>
    </w:p>
    <w:p w14:paraId="4DB5C9D2" w14:textId="4A261A4F" w:rsidR="005E11A5" w:rsidRPr="00D168BD" w:rsidRDefault="00FE066F" w:rsidP="00086C5C">
      <w:pPr>
        <w:pStyle w:val="Default"/>
        <w:tabs>
          <w:tab w:val="left" w:pos="10632"/>
        </w:tabs>
        <w:ind w:left="360" w:right="78" w:hanging="360"/>
        <w:jc w:val="both"/>
        <w:rPr>
          <w:rFonts w:ascii="Sylfaen" w:hAnsi="Sylfaen" w:cs="Sylfaen"/>
          <w:color w:val="auto"/>
          <w:spacing w:val="-1"/>
          <w:position w:val="1"/>
          <w:sz w:val="20"/>
          <w:szCs w:val="20"/>
          <w:lang w:val="ka-GE" w:eastAsia="en-US"/>
        </w:rPr>
      </w:pPr>
      <w:r w:rsidRPr="00D168BD">
        <w:rPr>
          <w:rFonts w:ascii="Sylfaen" w:hAnsi="Sylfaen" w:cs="Sylfaen"/>
          <w:color w:val="auto"/>
          <w:spacing w:val="-1"/>
          <w:position w:val="1"/>
          <w:sz w:val="20"/>
          <w:szCs w:val="20"/>
          <w:lang w:val="ka-GE" w:eastAsia="en-US"/>
        </w:rPr>
        <w:t>2.</w:t>
      </w:r>
      <w:r w:rsidR="005E11A5" w:rsidRPr="00D168BD">
        <w:rPr>
          <w:rFonts w:ascii="Sylfaen" w:hAnsi="Sylfaen" w:cs="Sylfaen"/>
          <w:color w:val="auto"/>
          <w:spacing w:val="-1"/>
          <w:position w:val="1"/>
          <w:sz w:val="20"/>
          <w:szCs w:val="20"/>
          <w:lang w:val="ka-GE" w:eastAsia="en-US"/>
        </w:rPr>
        <w:t xml:space="preserve"> პროგრამებით გათვალისწინებული მომსახურების მიწოდების გამოცდილება; </w:t>
      </w:r>
    </w:p>
    <w:p w14:paraId="0CAE7494" w14:textId="32CC3280" w:rsidR="005E11A5" w:rsidRPr="00D168BD" w:rsidRDefault="00E469BF" w:rsidP="00E469BF">
      <w:pPr>
        <w:pStyle w:val="Default"/>
        <w:tabs>
          <w:tab w:val="left" w:pos="10632"/>
        </w:tabs>
        <w:ind w:right="78"/>
        <w:jc w:val="both"/>
        <w:rPr>
          <w:rFonts w:ascii="Sylfaen" w:hAnsi="Sylfaen" w:cs="Sylfaen"/>
          <w:color w:val="auto"/>
          <w:spacing w:val="-1"/>
          <w:position w:val="1"/>
          <w:sz w:val="20"/>
          <w:szCs w:val="20"/>
          <w:lang w:val="ka-GE" w:eastAsia="en-US"/>
        </w:rPr>
      </w:pPr>
      <w:r>
        <w:rPr>
          <w:rFonts w:ascii="Sylfaen" w:hAnsi="Sylfaen" w:cs="Sylfaen"/>
          <w:color w:val="auto"/>
          <w:spacing w:val="-1"/>
          <w:position w:val="1"/>
          <w:sz w:val="20"/>
          <w:szCs w:val="20"/>
          <w:lang w:val="ka-GE" w:eastAsia="en-US"/>
        </w:rPr>
        <w:t xml:space="preserve">3. </w:t>
      </w:r>
      <w:r w:rsidR="005E11A5" w:rsidRPr="00D168BD">
        <w:rPr>
          <w:rFonts w:ascii="Sylfaen" w:hAnsi="Sylfaen" w:cs="Sylfaen"/>
          <w:color w:val="auto"/>
          <w:spacing w:val="-1"/>
          <w:position w:val="1"/>
          <w:sz w:val="20"/>
          <w:szCs w:val="20"/>
          <w:lang w:val="ka-GE" w:eastAsia="en-US"/>
        </w:rPr>
        <w:t xml:space="preserve">პროექტში დასაქმებულ ძირითად პერსონალს უნდა ჰქონდეს პროგრამული მართვის არანაკლებ 3 წლიანი გამოცდილება;  </w:t>
      </w:r>
    </w:p>
    <w:p w14:paraId="4B30D92D" w14:textId="7618DD3B" w:rsidR="00CA0B58" w:rsidRPr="00CA0B58" w:rsidRDefault="00E469BF" w:rsidP="00E469BF">
      <w:pPr>
        <w:pStyle w:val="Default"/>
        <w:tabs>
          <w:tab w:val="left" w:pos="10632"/>
        </w:tabs>
        <w:ind w:right="78"/>
        <w:rPr>
          <w:rFonts w:ascii="Sylfaen" w:hAnsi="Sylfaen" w:cs="Sylfaen"/>
          <w:color w:val="auto"/>
          <w:spacing w:val="-1"/>
          <w:position w:val="1"/>
          <w:sz w:val="20"/>
          <w:szCs w:val="20"/>
          <w:lang w:eastAsia="en-US"/>
        </w:rPr>
      </w:pPr>
      <w:r>
        <w:rPr>
          <w:rFonts w:ascii="Sylfaen" w:hAnsi="Sylfaen" w:cs="Sylfaen"/>
          <w:color w:val="auto"/>
          <w:sz w:val="20"/>
          <w:szCs w:val="20"/>
          <w:lang w:val="ka-GE"/>
        </w:rPr>
        <w:t xml:space="preserve">4. </w:t>
      </w:r>
      <w:r w:rsidR="005E11A5" w:rsidRPr="00CA0B58">
        <w:rPr>
          <w:rFonts w:ascii="Sylfaen" w:hAnsi="Sylfaen" w:cs="Sylfaen"/>
          <w:color w:val="auto"/>
          <w:sz w:val="20"/>
          <w:szCs w:val="20"/>
          <w:lang w:val="ka-GE"/>
        </w:rPr>
        <w:t>201</w:t>
      </w:r>
      <w:r w:rsidR="00F6706F">
        <w:rPr>
          <w:rFonts w:ascii="Sylfaen" w:hAnsi="Sylfaen" w:cs="Sylfaen"/>
          <w:color w:val="auto"/>
          <w:sz w:val="20"/>
          <w:szCs w:val="20"/>
          <w:lang w:val="ka-GE"/>
        </w:rPr>
        <w:t>6</w:t>
      </w:r>
      <w:r w:rsidR="005E11A5" w:rsidRPr="00CA0B58">
        <w:rPr>
          <w:rFonts w:ascii="Sylfaen" w:hAnsi="Sylfaen" w:cs="Sylfaen"/>
          <w:color w:val="auto"/>
          <w:sz w:val="20"/>
          <w:szCs w:val="20"/>
          <w:lang w:val="ka-GE"/>
        </w:rPr>
        <w:t xml:space="preserve"> წლიდან მოყოლებული </w:t>
      </w:r>
      <w:r w:rsidR="00FE066F" w:rsidRPr="00CA0B58">
        <w:rPr>
          <w:rFonts w:ascii="Sylfaen" w:hAnsi="Sylfaen" w:cs="Sylfaen"/>
          <w:color w:val="auto"/>
          <w:sz w:val="20"/>
          <w:szCs w:val="20"/>
          <w:lang w:val="ka-GE"/>
        </w:rPr>
        <w:t>შესაბამის</w:t>
      </w:r>
      <w:r w:rsidR="005E11A5" w:rsidRPr="00CA0B58">
        <w:rPr>
          <w:rFonts w:ascii="Sylfaen" w:hAnsi="Sylfaen" w:cs="Sylfaen"/>
          <w:color w:val="auto"/>
          <w:sz w:val="20"/>
          <w:szCs w:val="20"/>
          <w:lang w:val="ka-GE"/>
        </w:rPr>
        <w:t xml:space="preserve"> სფეროში არანაკლებ</w:t>
      </w:r>
      <w:r w:rsidR="00CA0B58" w:rsidRPr="00CA0B58">
        <w:rPr>
          <w:rFonts w:ascii="Sylfaen" w:hAnsi="Sylfaen" w:cs="Sylfaen"/>
          <w:color w:val="auto"/>
          <w:sz w:val="20"/>
          <w:szCs w:val="20"/>
          <w:lang w:val="ka-GE"/>
        </w:rPr>
        <w:t xml:space="preserve"> 5</w:t>
      </w:r>
      <w:r w:rsidR="005E11A5" w:rsidRPr="00CA0B58">
        <w:rPr>
          <w:rFonts w:ascii="Sylfaen" w:hAnsi="Sylfaen" w:cs="Sylfaen"/>
          <w:color w:val="auto"/>
          <w:sz w:val="20"/>
          <w:szCs w:val="20"/>
          <w:lang w:val="ka-GE"/>
        </w:rPr>
        <w:t>00,000 ლარის ჯამური ღირებულების მსგავსი (ანალოგიური) პროექტების/კონტრაქტების მართვის გამოცდილება;</w:t>
      </w:r>
    </w:p>
    <w:p w14:paraId="2B441EE7" w14:textId="3097398E" w:rsidR="005E11A5" w:rsidRPr="00CA0B58" w:rsidRDefault="00E469BF" w:rsidP="00E469BF">
      <w:pPr>
        <w:pStyle w:val="Default"/>
        <w:tabs>
          <w:tab w:val="left" w:pos="10632"/>
        </w:tabs>
        <w:ind w:right="78"/>
        <w:rPr>
          <w:rFonts w:ascii="Sylfaen" w:hAnsi="Sylfaen" w:cs="Sylfaen"/>
          <w:color w:val="auto"/>
          <w:spacing w:val="-1"/>
          <w:position w:val="1"/>
          <w:sz w:val="20"/>
          <w:szCs w:val="20"/>
          <w:lang w:eastAsia="en-US"/>
        </w:rPr>
      </w:pPr>
      <w:r>
        <w:rPr>
          <w:rFonts w:ascii="Sylfaen" w:hAnsi="Sylfaen" w:cs="Sylfaen"/>
          <w:color w:val="auto"/>
          <w:sz w:val="20"/>
          <w:szCs w:val="20"/>
          <w:lang w:val="ka-GE"/>
        </w:rPr>
        <w:t xml:space="preserve">5. </w:t>
      </w:r>
      <w:r w:rsidR="00CA0B58" w:rsidRPr="00CA0B58">
        <w:rPr>
          <w:rFonts w:ascii="Sylfaen" w:hAnsi="Sylfaen" w:cs="Sylfaen"/>
          <w:color w:val="auto"/>
          <w:sz w:val="20"/>
          <w:szCs w:val="20"/>
          <w:lang w:val="ka-GE"/>
        </w:rPr>
        <w:t>ჰქონდეს წვდომა აივ ინფიცირებულთა და მათი ოჯახის წევრებზე თბილისში, ქუთაისში, ბათუმსა და ზუგდიდში</w:t>
      </w:r>
      <w:r w:rsidR="00CA0B58">
        <w:rPr>
          <w:rFonts w:ascii="Sylfaen" w:hAnsi="Sylfaen" w:cs="Sylfaen"/>
          <w:color w:val="auto"/>
          <w:sz w:val="20"/>
          <w:szCs w:val="20"/>
          <w:lang w:val="ka-GE"/>
        </w:rPr>
        <w:t>.</w:t>
      </w:r>
    </w:p>
    <w:p w14:paraId="5C0F2698" w14:textId="77777777" w:rsidR="00CA0B58" w:rsidRPr="00181998" w:rsidRDefault="00CA0B58" w:rsidP="00CA0B58">
      <w:pPr>
        <w:autoSpaceDE w:val="0"/>
        <w:autoSpaceDN w:val="0"/>
        <w:adjustRightInd w:val="0"/>
        <w:ind w:right="78"/>
        <w:rPr>
          <w:rFonts w:ascii="Sylfaen" w:hAnsi="Sylfaen" w:cs="Sylfaen"/>
          <w:b/>
          <w:noProof/>
          <w:color w:val="000000"/>
          <w:spacing w:val="-1"/>
          <w:position w:val="1"/>
          <w:sz w:val="20"/>
          <w:szCs w:val="20"/>
          <w:lang w:val="ka-GE"/>
        </w:rPr>
      </w:pPr>
    </w:p>
    <w:p w14:paraId="66FAC76A" w14:textId="6C2405A3" w:rsidR="00993F41" w:rsidRPr="00D168BD" w:rsidRDefault="00993F41" w:rsidP="00C71469">
      <w:pPr>
        <w:pStyle w:val="Default"/>
        <w:tabs>
          <w:tab w:val="left" w:pos="10632"/>
        </w:tabs>
        <w:ind w:left="360" w:right="78"/>
        <w:rPr>
          <w:rFonts w:ascii="Sylfaen" w:hAnsi="Sylfaen" w:cs="Sylfaen"/>
          <w:color w:val="auto"/>
          <w:spacing w:val="-1"/>
          <w:position w:val="1"/>
          <w:sz w:val="20"/>
          <w:szCs w:val="20"/>
          <w:lang w:val="en-US" w:eastAsia="en-US"/>
        </w:rPr>
      </w:pPr>
    </w:p>
    <w:p w14:paraId="76235108" w14:textId="77777777" w:rsidR="00967F50" w:rsidRPr="00677B69" w:rsidRDefault="00967F50" w:rsidP="00086C5C">
      <w:pPr>
        <w:tabs>
          <w:tab w:val="left" w:pos="10632"/>
        </w:tabs>
        <w:ind w:right="-334"/>
        <w:jc w:val="right"/>
        <w:rPr>
          <w:rFonts w:ascii="Sylfaen" w:hAnsi="Sylfaen"/>
          <w:sz w:val="20"/>
          <w:szCs w:val="20"/>
          <w:lang w:val="en-GB"/>
        </w:rPr>
      </w:pPr>
      <w:bookmarkStart w:id="3" w:name="_GoBack"/>
      <w:bookmarkEnd w:id="3"/>
    </w:p>
    <w:sectPr w:rsidR="00967F50" w:rsidRPr="00677B69" w:rsidSect="00086C5C">
      <w:footerReference w:type="even" r:id="rId8"/>
      <w:footerReference w:type="default" r:id="rId9"/>
      <w:pgSz w:w="11906" w:h="16838"/>
      <w:pgMar w:top="426" w:right="424" w:bottom="426" w:left="709"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0CF066" w14:textId="77777777" w:rsidR="00134092" w:rsidRDefault="00134092">
      <w:r>
        <w:separator/>
      </w:r>
    </w:p>
  </w:endnote>
  <w:endnote w:type="continuationSeparator" w:id="0">
    <w:p w14:paraId="172AF41C" w14:textId="77777777" w:rsidR="00134092" w:rsidRDefault="00134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tNusx">
    <w:panose1 w:val="00000000000000000000"/>
    <w:charset w:val="00"/>
    <w:family w:val="auto"/>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altName w:val="Times New Roman"/>
    <w:panose1 w:val="00000000000000000000"/>
    <w:charset w:val="00"/>
    <w:family w:val="auto"/>
    <w:pitch w:val="variable"/>
    <w:sig w:usb0="00000087" w:usb1="00000000" w:usb2="00000000" w:usb3="00000000" w:csb0="0000001B" w:csb1="00000000"/>
  </w:font>
  <w:font w:name="G&amp;G_Liter">
    <w:charset w:val="00"/>
    <w:family w:val="auto"/>
    <w:pitch w:val="variable"/>
    <w:sig w:usb0="00000003" w:usb1="00000000" w:usb2="00000000" w:usb3="00000000" w:csb0="00000001" w:csb1="00000000"/>
  </w:font>
  <w:font w:name="Menlo Regular">
    <w:altName w:val="Lucida Console"/>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168DC" w14:textId="77777777" w:rsidR="000A70AE" w:rsidRDefault="000A70AE" w:rsidP="00A92E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707E1D" w14:textId="77777777" w:rsidR="000A70AE" w:rsidRDefault="000A70AE" w:rsidP="00A92E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09C53" w14:textId="77777777" w:rsidR="000A70AE" w:rsidRDefault="000A70AE" w:rsidP="00A92E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6706F">
      <w:rPr>
        <w:rStyle w:val="PageNumber"/>
        <w:noProof/>
      </w:rPr>
      <w:t>4</w:t>
    </w:r>
    <w:r>
      <w:rPr>
        <w:rStyle w:val="PageNumber"/>
      </w:rPr>
      <w:fldChar w:fldCharType="end"/>
    </w:r>
  </w:p>
  <w:p w14:paraId="2A39F997" w14:textId="77777777" w:rsidR="000A70AE" w:rsidRDefault="000A70AE" w:rsidP="00A92E7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CD6DD2" w14:textId="77777777" w:rsidR="00134092" w:rsidRDefault="00134092">
      <w:r>
        <w:separator/>
      </w:r>
    </w:p>
  </w:footnote>
  <w:footnote w:type="continuationSeparator" w:id="0">
    <w:p w14:paraId="4382470F" w14:textId="77777777" w:rsidR="00134092" w:rsidRDefault="001340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12F2C"/>
    <w:multiLevelType w:val="hybridMultilevel"/>
    <w:tmpl w:val="03D0BAD0"/>
    <w:lvl w:ilvl="0" w:tplc="AB3E1334">
      <w:start w:val="30"/>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F4D37"/>
    <w:multiLevelType w:val="hybridMultilevel"/>
    <w:tmpl w:val="340AC790"/>
    <w:lvl w:ilvl="0" w:tplc="1E0AC962">
      <w:numFmt w:val="bullet"/>
      <w:lvlText w:val="-"/>
      <w:lvlJc w:val="left"/>
      <w:pPr>
        <w:ind w:left="720" w:hanging="360"/>
      </w:pPr>
      <w:rPr>
        <w:rFonts w:ascii="Sylfaen" w:eastAsia="Times New Roman" w:hAnsi="Sylfaen"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C00C3"/>
    <w:multiLevelType w:val="hybridMultilevel"/>
    <w:tmpl w:val="8730C5DA"/>
    <w:lvl w:ilvl="0" w:tplc="1F7AEA28">
      <w:start w:val="2"/>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7D79DE"/>
    <w:multiLevelType w:val="hybridMultilevel"/>
    <w:tmpl w:val="CCA46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D21F36"/>
    <w:multiLevelType w:val="multilevel"/>
    <w:tmpl w:val="11EE50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277E3D2A"/>
    <w:multiLevelType w:val="multilevel"/>
    <w:tmpl w:val="5F606272"/>
    <w:lvl w:ilvl="0">
      <w:start w:val="1"/>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2CF45793"/>
    <w:multiLevelType w:val="multilevel"/>
    <w:tmpl w:val="52E0BDD8"/>
    <w:lvl w:ilvl="0">
      <w:start w:val="1"/>
      <w:numFmt w:val="decimal"/>
      <w:lvlText w:val="%1."/>
      <w:lvlJc w:val="left"/>
      <w:pPr>
        <w:ind w:left="900" w:hanging="360"/>
      </w:pPr>
      <w:rPr>
        <w:rFonts w:ascii="Sylfaen" w:hAnsi="Sylfaen" w:cs="Sylfaen"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260" w:hanging="72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620" w:hanging="108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7" w15:restartNumberingAfterBreak="0">
    <w:nsid w:val="2CF74A6E"/>
    <w:multiLevelType w:val="hybridMultilevel"/>
    <w:tmpl w:val="4B508A38"/>
    <w:lvl w:ilvl="0" w:tplc="0437000F">
      <w:start w:val="2"/>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8" w15:restartNumberingAfterBreak="0">
    <w:nsid w:val="2D7D56CF"/>
    <w:multiLevelType w:val="multilevel"/>
    <w:tmpl w:val="093EEF2A"/>
    <w:lvl w:ilvl="0">
      <w:start w:val="5"/>
      <w:numFmt w:val="decimal"/>
      <w:lvlText w:val="%1"/>
      <w:lvlJc w:val="left"/>
      <w:pPr>
        <w:ind w:left="720" w:hanging="360"/>
      </w:pPr>
      <w:rPr>
        <w:rFonts w:cs="Aria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E0943E6"/>
    <w:multiLevelType w:val="hybridMultilevel"/>
    <w:tmpl w:val="F6886560"/>
    <w:lvl w:ilvl="0" w:tplc="4ED227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7E79D5"/>
    <w:multiLevelType w:val="multilevel"/>
    <w:tmpl w:val="B7D4B362"/>
    <w:lvl w:ilvl="0">
      <w:start w:val="1"/>
      <w:numFmt w:val="decimal"/>
      <w:pStyle w:val="Heading1Eng1"/>
      <w:lvlText w:val="%1."/>
      <w:lvlJc w:val="left"/>
      <w:pPr>
        <w:tabs>
          <w:tab w:val="num" w:pos="567"/>
        </w:tabs>
        <w:ind w:left="567" w:hanging="567"/>
      </w:pPr>
      <w:rPr>
        <w:rFonts w:hint="default"/>
      </w:rPr>
    </w:lvl>
    <w:lvl w:ilvl="1">
      <w:start w:val="1"/>
      <w:numFmt w:val="decimal"/>
      <w:pStyle w:val="Heading2Eng2"/>
      <w:lvlText w:val="%1.%2."/>
      <w:lvlJc w:val="left"/>
      <w:pPr>
        <w:tabs>
          <w:tab w:val="num" w:pos="1134"/>
        </w:tabs>
        <w:ind w:left="1134" w:hanging="1134"/>
      </w:pPr>
      <w:rPr>
        <w:rFonts w:ascii="Arial" w:hAnsi="Arial" w:hint="default"/>
        <w:b w:val="0"/>
        <w:i w:val="0"/>
        <w:caps/>
        <w:sz w:val="24"/>
      </w:rPr>
    </w:lvl>
    <w:lvl w:ilvl="2">
      <w:start w:val="1"/>
      <w:numFmt w:val="decimal"/>
      <w:lvlText w:val="%1.%2.%3."/>
      <w:lvlJc w:val="left"/>
      <w:pPr>
        <w:tabs>
          <w:tab w:val="num" w:pos="1588"/>
        </w:tabs>
        <w:ind w:left="1588" w:hanging="1588"/>
      </w:pPr>
      <w:rPr>
        <w:rFonts w:hint="default"/>
      </w:rPr>
    </w:lvl>
    <w:lvl w:ilvl="3">
      <w:start w:val="1"/>
      <w:numFmt w:val="decimal"/>
      <w:lvlText w:val="%1.%2.%3.%4."/>
      <w:lvlJc w:val="left"/>
      <w:pPr>
        <w:tabs>
          <w:tab w:val="num" w:pos="2155"/>
        </w:tabs>
        <w:ind w:left="2155" w:hanging="2155"/>
      </w:pPr>
      <w:rPr>
        <w:rFonts w:hint="default"/>
      </w:rPr>
    </w:lvl>
    <w:lvl w:ilvl="4">
      <w:start w:val="1"/>
      <w:numFmt w:val="decimal"/>
      <w:lvlText w:val="%1.%2.%3.%4.%5."/>
      <w:lvlJc w:val="left"/>
      <w:pPr>
        <w:tabs>
          <w:tab w:val="num" w:pos="2722"/>
        </w:tabs>
        <w:ind w:left="2722" w:hanging="2722"/>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1" w15:restartNumberingAfterBreak="0">
    <w:nsid w:val="324E2377"/>
    <w:multiLevelType w:val="multilevel"/>
    <w:tmpl w:val="A4D0357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99B2EAF"/>
    <w:multiLevelType w:val="hybridMultilevel"/>
    <w:tmpl w:val="1B249C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45FE6797"/>
    <w:multiLevelType w:val="multilevel"/>
    <w:tmpl w:val="AE8242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47CE65B7"/>
    <w:multiLevelType w:val="hybridMultilevel"/>
    <w:tmpl w:val="0740A298"/>
    <w:lvl w:ilvl="0" w:tplc="907C63A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9271751"/>
    <w:multiLevelType w:val="hybridMultilevel"/>
    <w:tmpl w:val="6952F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A21FF8"/>
    <w:multiLevelType w:val="hybridMultilevel"/>
    <w:tmpl w:val="F6886560"/>
    <w:lvl w:ilvl="0" w:tplc="4ED2270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F27EE0"/>
    <w:multiLevelType w:val="multilevel"/>
    <w:tmpl w:val="7CBCB5E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E072FEB"/>
    <w:multiLevelType w:val="hybridMultilevel"/>
    <w:tmpl w:val="827C7608"/>
    <w:lvl w:ilvl="0" w:tplc="F866F870">
      <w:start w:val="4"/>
      <w:numFmt w:val="decimal"/>
      <w:lvlText w:val="%1."/>
      <w:lvlJc w:val="left"/>
      <w:pPr>
        <w:ind w:left="720" w:hanging="360"/>
      </w:pPr>
      <w:rPr>
        <w:rFonts w:cs="Arial"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9" w15:restartNumberingAfterBreak="0">
    <w:nsid w:val="607417A9"/>
    <w:multiLevelType w:val="hybridMultilevel"/>
    <w:tmpl w:val="C660DD20"/>
    <w:lvl w:ilvl="0" w:tplc="AD12212A">
      <w:start w:val="1"/>
      <w:numFmt w:val="decimal"/>
      <w:lvlText w:val="%1."/>
      <w:lvlJc w:val="left"/>
      <w:pPr>
        <w:ind w:left="4516" w:hanging="360"/>
      </w:pPr>
      <w:rPr>
        <w:rFonts w:hint="default"/>
      </w:rPr>
    </w:lvl>
    <w:lvl w:ilvl="1" w:tplc="04090019" w:tentative="1">
      <w:start w:val="1"/>
      <w:numFmt w:val="lowerLetter"/>
      <w:lvlText w:val="%2."/>
      <w:lvlJc w:val="left"/>
      <w:pPr>
        <w:ind w:left="5236" w:hanging="360"/>
      </w:pPr>
    </w:lvl>
    <w:lvl w:ilvl="2" w:tplc="0409001B" w:tentative="1">
      <w:start w:val="1"/>
      <w:numFmt w:val="lowerRoman"/>
      <w:lvlText w:val="%3."/>
      <w:lvlJc w:val="right"/>
      <w:pPr>
        <w:ind w:left="5956" w:hanging="180"/>
      </w:pPr>
    </w:lvl>
    <w:lvl w:ilvl="3" w:tplc="0409000F" w:tentative="1">
      <w:start w:val="1"/>
      <w:numFmt w:val="decimal"/>
      <w:lvlText w:val="%4."/>
      <w:lvlJc w:val="left"/>
      <w:pPr>
        <w:ind w:left="6676" w:hanging="360"/>
      </w:pPr>
    </w:lvl>
    <w:lvl w:ilvl="4" w:tplc="04090019" w:tentative="1">
      <w:start w:val="1"/>
      <w:numFmt w:val="lowerLetter"/>
      <w:lvlText w:val="%5."/>
      <w:lvlJc w:val="left"/>
      <w:pPr>
        <w:ind w:left="7396" w:hanging="360"/>
      </w:pPr>
    </w:lvl>
    <w:lvl w:ilvl="5" w:tplc="0409001B" w:tentative="1">
      <w:start w:val="1"/>
      <w:numFmt w:val="lowerRoman"/>
      <w:lvlText w:val="%6."/>
      <w:lvlJc w:val="right"/>
      <w:pPr>
        <w:ind w:left="8116" w:hanging="180"/>
      </w:pPr>
    </w:lvl>
    <w:lvl w:ilvl="6" w:tplc="0409000F" w:tentative="1">
      <w:start w:val="1"/>
      <w:numFmt w:val="decimal"/>
      <w:lvlText w:val="%7."/>
      <w:lvlJc w:val="left"/>
      <w:pPr>
        <w:ind w:left="8836" w:hanging="360"/>
      </w:pPr>
    </w:lvl>
    <w:lvl w:ilvl="7" w:tplc="04090019" w:tentative="1">
      <w:start w:val="1"/>
      <w:numFmt w:val="lowerLetter"/>
      <w:lvlText w:val="%8."/>
      <w:lvlJc w:val="left"/>
      <w:pPr>
        <w:ind w:left="9556" w:hanging="360"/>
      </w:pPr>
    </w:lvl>
    <w:lvl w:ilvl="8" w:tplc="0409001B" w:tentative="1">
      <w:start w:val="1"/>
      <w:numFmt w:val="lowerRoman"/>
      <w:lvlText w:val="%9."/>
      <w:lvlJc w:val="right"/>
      <w:pPr>
        <w:ind w:left="10276" w:hanging="180"/>
      </w:pPr>
    </w:lvl>
  </w:abstractNum>
  <w:abstractNum w:abstractNumId="20" w15:restartNumberingAfterBreak="0">
    <w:nsid w:val="6C0A034F"/>
    <w:multiLevelType w:val="hybridMultilevel"/>
    <w:tmpl w:val="F260CCFE"/>
    <w:lvl w:ilvl="0" w:tplc="51A21A50">
      <w:start w:val="4"/>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6C1DE0"/>
    <w:multiLevelType w:val="multilevel"/>
    <w:tmpl w:val="A4D0357A"/>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7501206"/>
    <w:multiLevelType w:val="hybridMultilevel"/>
    <w:tmpl w:val="4D2E72C6"/>
    <w:lvl w:ilvl="0" w:tplc="51269A4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3"/>
  </w:num>
  <w:num w:numId="4">
    <w:abstractNumId w:val="10"/>
  </w:num>
  <w:num w:numId="5">
    <w:abstractNumId w:val="0"/>
  </w:num>
  <w:num w:numId="6">
    <w:abstractNumId w:val="8"/>
  </w:num>
  <w:num w:numId="7">
    <w:abstractNumId w:val="11"/>
  </w:num>
  <w:num w:numId="8">
    <w:abstractNumId w:val="4"/>
  </w:num>
  <w:num w:numId="9">
    <w:abstractNumId w:val="7"/>
  </w:num>
  <w:num w:numId="10">
    <w:abstractNumId w:val="13"/>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6"/>
  </w:num>
  <w:num w:numId="17">
    <w:abstractNumId w:val="1"/>
  </w:num>
  <w:num w:numId="18">
    <w:abstractNumId w:val="21"/>
  </w:num>
  <w:num w:numId="19">
    <w:abstractNumId w:val="17"/>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 w:numId="22">
    <w:abstractNumId w:val="1"/>
  </w:num>
  <w:num w:numId="23">
    <w:abstractNumId w:val="22"/>
  </w:num>
  <w:num w:numId="24">
    <w:abstractNumId w:val="2"/>
  </w:num>
  <w:num w:numId="25">
    <w:abstractNumId w:val="15"/>
  </w:num>
  <w:num w:numId="26">
    <w:abstractNumId w:val="18"/>
  </w:num>
  <w:num w:numId="27">
    <w:abstractNumId w:val="20"/>
  </w:num>
  <w:num w:numId="28">
    <w:abstractNumId w:val="9"/>
  </w:num>
  <w:num w:numId="29">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F50"/>
    <w:rsid w:val="00004E5E"/>
    <w:rsid w:val="00010AB7"/>
    <w:rsid w:val="0001229D"/>
    <w:rsid w:val="000136DB"/>
    <w:rsid w:val="0001398E"/>
    <w:rsid w:val="00025AC7"/>
    <w:rsid w:val="000269D2"/>
    <w:rsid w:val="00036CEE"/>
    <w:rsid w:val="00040A00"/>
    <w:rsid w:val="00045CF7"/>
    <w:rsid w:val="0006265A"/>
    <w:rsid w:val="0007151E"/>
    <w:rsid w:val="0007588D"/>
    <w:rsid w:val="000816A3"/>
    <w:rsid w:val="00086C5C"/>
    <w:rsid w:val="00087310"/>
    <w:rsid w:val="00090DFD"/>
    <w:rsid w:val="00097178"/>
    <w:rsid w:val="000A05F3"/>
    <w:rsid w:val="000A70AE"/>
    <w:rsid w:val="000B4B92"/>
    <w:rsid w:val="000C0BED"/>
    <w:rsid w:val="000D5C22"/>
    <w:rsid w:val="000E12DB"/>
    <w:rsid w:val="00113529"/>
    <w:rsid w:val="0011408D"/>
    <w:rsid w:val="00116C70"/>
    <w:rsid w:val="00117C31"/>
    <w:rsid w:val="00123B6E"/>
    <w:rsid w:val="00130784"/>
    <w:rsid w:val="00134092"/>
    <w:rsid w:val="00141345"/>
    <w:rsid w:val="0014624C"/>
    <w:rsid w:val="0015230E"/>
    <w:rsid w:val="00153AC9"/>
    <w:rsid w:val="00154BC1"/>
    <w:rsid w:val="0015604F"/>
    <w:rsid w:val="0016676E"/>
    <w:rsid w:val="00171AFE"/>
    <w:rsid w:val="00174FFD"/>
    <w:rsid w:val="00185A92"/>
    <w:rsid w:val="00197C41"/>
    <w:rsid w:val="001B1C7C"/>
    <w:rsid w:val="001C02D2"/>
    <w:rsid w:val="001C0F8F"/>
    <w:rsid w:val="001C3E3C"/>
    <w:rsid w:val="001C6165"/>
    <w:rsid w:val="001D6A1D"/>
    <w:rsid w:val="001E0208"/>
    <w:rsid w:val="001E7568"/>
    <w:rsid w:val="00212A64"/>
    <w:rsid w:val="00213A31"/>
    <w:rsid w:val="002155E5"/>
    <w:rsid w:val="0022041D"/>
    <w:rsid w:val="00227F87"/>
    <w:rsid w:val="002519C2"/>
    <w:rsid w:val="002534C4"/>
    <w:rsid w:val="00255001"/>
    <w:rsid w:val="002668BF"/>
    <w:rsid w:val="00270D63"/>
    <w:rsid w:val="002716DB"/>
    <w:rsid w:val="002718F6"/>
    <w:rsid w:val="00275315"/>
    <w:rsid w:val="00275F7F"/>
    <w:rsid w:val="00284413"/>
    <w:rsid w:val="002A4DBE"/>
    <w:rsid w:val="002A79D7"/>
    <w:rsid w:val="002B35CD"/>
    <w:rsid w:val="002B4027"/>
    <w:rsid w:val="002C68BB"/>
    <w:rsid w:val="002D02F5"/>
    <w:rsid w:val="002F7CB6"/>
    <w:rsid w:val="0030474F"/>
    <w:rsid w:val="0031031E"/>
    <w:rsid w:val="00315DB1"/>
    <w:rsid w:val="0032047D"/>
    <w:rsid w:val="00321D46"/>
    <w:rsid w:val="0032470F"/>
    <w:rsid w:val="00330B69"/>
    <w:rsid w:val="00333305"/>
    <w:rsid w:val="00334646"/>
    <w:rsid w:val="00334BCD"/>
    <w:rsid w:val="003362C4"/>
    <w:rsid w:val="00341797"/>
    <w:rsid w:val="00344EC5"/>
    <w:rsid w:val="003721FC"/>
    <w:rsid w:val="003A080F"/>
    <w:rsid w:val="003A106A"/>
    <w:rsid w:val="003B3A33"/>
    <w:rsid w:val="003B6F27"/>
    <w:rsid w:val="003C194C"/>
    <w:rsid w:val="003E356E"/>
    <w:rsid w:val="003E702D"/>
    <w:rsid w:val="003E7431"/>
    <w:rsid w:val="003F33D1"/>
    <w:rsid w:val="003F350A"/>
    <w:rsid w:val="003F38DE"/>
    <w:rsid w:val="00400C77"/>
    <w:rsid w:val="00420067"/>
    <w:rsid w:val="00425C47"/>
    <w:rsid w:val="0044012E"/>
    <w:rsid w:val="004547A5"/>
    <w:rsid w:val="00461177"/>
    <w:rsid w:val="00486E75"/>
    <w:rsid w:val="004971F8"/>
    <w:rsid w:val="004A28CC"/>
    <w:rsid w:val="004A77D2"/>
    <w:rsid w:val="004C2C99"/>
    <w:rsid w:val="004E7A5A"/>
    <w:rsid w:val="004F591D"/>
    <w:rsid w:val="004F6D03"/>
    <w:rsid w:val="004F7880"/>
    <w:rsid w:val="00500832"/>
    <w:rsid w:val="00507D42"/>
    <w:rsid w:val="005109A8"/>
    <w:rsid w:val="005124C3"/>
    <w:rsid w:val="00512D1B"/>
    <w:rsid w:val="00513014"/>
    <w:rsid w:val="005250DF"/>
    <w:rsid w:val="00527F1D"/>
    <w:rsid w:val="00532F21"/>
    <w:rsid w:val="00533BAC"/>
    <w:rsid w:val="0053425C"/>
    <w:rsid w:val="005356E7"/>
    <w:rsid w:val="0054006B"/>
    <w:rsid w:val="00542CDE"/>
    <w:rsid w:val="00542E77"/>
    <w:rsid w:val="005506BD"/>
    <w:rsid w:val="00556C87"/>
    <w:rsid w:val="0056153D"/>
    <w:rsid w:val="00573B94"/>
    <w:rsid w:val="00576DB6"/>
    <w:rsid w:val="0058253E"/>
    <w:rsid w:val="00590CC0"/>
    <w:rsid w:val="005914A2"/>
    <w:rsid w:val="00594D2E"/>
    <w:rsid w:val="00596D42"/>
    <w:rsid w:val="005A5AAE"/>
    <w:rsid w:val="005B15C4"/>
    <w:rsid w:val="005B776E"/>
    <w:rsid w:val="005C0ACA"/>
    <w:rsid w:val="005C7876"/>
    <w:rsid w:val="005D4BE2"/>
    <w:rsid w:val="005E1028"/>
    <w:rsid w:val="005E11A5"/>
    <w:rsid w:val="005F6F69"/>
    <w:rsid w:val="0061170C"/>
    <w:rsid w:val="00632649"/>
    <w:rsid w:val="006464A4"/>
    <w:rsid w:val="00667DCC"/>
    <w:rsid w:val="00677B69"/>
    <w:rsid w:val="0069354D"/>
    <w:rsid w:val="0069482A"/>
    <w:rsid w:val="006948FD"/>
    <w:rsid w:val="006A5332"/>
    <w:rsid w:val="006B6CE8"/>
    <w:rsid w:val="006B7091"/>
    <w:rsid w:val="006C414B"/>
    <w:rsid w:val="006C7D8E"/>
    <w:rsid w:val="006D67D2"/>
    <w:rsid w:val="006F019E"/>
    <w:rsid w:val="006F2E43"/>
    <w:rsid w:val="00704B2E"/>
    <w:rsid w:val="00705355"/>
    <w:rsid w:val="00707EFB"/>
    <w:rsid w:val="00711307"/>
    <w:rsid w:val="00712962"/>
    <w:rsid w:val="00720118"/>
    <w:rsid w:val="007261C9"/>
    <w:rsid w:val="0073055C"/>
    <w:rsid w:val="007318F2"/>
    <w:rsid w:val="00732E22"/>
    <w:rsid w:val="00741D1B"/>
    <w:rsid w:val="00743EC7"/>
    <w:rsid w:val="00746DF2"/>
    <w:rsid w:val="00761748"/>
    <w:rsid w:val="0076414C"/>
    <w:rsid w:val="007912AA"/>
    <w:rsid w:val="007947C2"/>
    <w:rsid w:val="00796237"/>
    <w:rsid w:val="007964C9"/>
    <w:rsid w:val="00797328"/>
    <w:rsid w:val="007A584E"/>
    <w:rsid w:val="007B09AA"/>
    <w:rsid w:val="007B26BF"/>
    <w:rsid w:val="007C10E9"/>
    <w:rsid w:val="007C7AD0"/>
    <w:rsid w:val="007D0FE7"/>
    <w:rsid w:val="007D48F1"/>
    <w:rsid w:val="007E0D9F"/>
    <w:rsid w:val="007E3663"/>
    <w:rsid w:val="007F3C42"/>
    <w:rsid w:val="007F3F21"/>
    <w:rsid w:val="00801C62"/>
    <w:rsid w:val="00804C71"/>
    <w:rsid w:val="008156BB"/>
    <w:rsid w:val="00815860"/>
    <w:rsid w:val="008178DA"/>
    <w:rsid w:val="00820D74"/>
    <w:rsid w:val="00826954"/>
    <w:rsid w:val="008367EF"/>
    <w:rsid w:val="00846630"/>
    <w:rsid w:val="00851A9D"/>
    <w:rsid w:val="00853D67"/>
    <w:rsid w:val="008738C3"/>
    <w:rsid w:val="00875FAE"/>
    <w:rsid w:val="00876F36"/>
    <w:rsid w:val="00887120"/>
    <w:rsid w:val="00890058"/>
    <w:rsid w:val="00892435"/>
    <w:rsid w:val="0089648E"/>
    <w:rsid w:val="008A7E25"/>
    <w:rsid w:val="008B2D14"/>
    <w:rsid w:val="008B398C"/>
    <w:rsid w:val="008C329E"/>
    <w:rsid w:val="008D22FE"/>
    <w:rsid w:val="008D41A5"/>
    <w:rsid w:val="008E6ECB"/>
    <w:rsid w:val="00902305"/>
    <w:rsid w:val="00904DFD"/>
    <w:rsid w:val="0090707C"/>
    <w:rsid w:val="00935976"/>
    <w:rsid w:val="00936B6C"/>
    <w:rsid w:val="00942C3F"/>
    <w:rsid w:val="0094495B"/>
    <w:rsid w:val="00947AF4"/>
    <w:rsid w:val="00955350"/>
    <w:rsid w:val="0095735C"/>
    <w:rsid w:val="009634F8"/>
    <w:rsid w:val="00967F50"/>
    <w:rsid w:val="00993F41"/>
    <w:rsid w:val="009A4C98"/>
    <w:rsid w:val="009B0369"/>
    <w:rsid w:val="009B3D65"/>
    <w:rsid w:val="009C1491"/>
    <w:rsid w:val="009C19DF"/>
    <w:rsid w:val="009C1C2F"/>
    <w:rsid w:val="009C7C0C"/>
    <w:rsid w:val="009E6AF2"/>
    <w:rsid w:val="009F6DC4"/>
    <w:rsid w:val="00A01F9A"/>
    <w:rsid w:val="00A04462"/>
    <w:rsid w:val="00A12272"/>
    <w:rsid w:val="00A17269"/>
    <w:rsid w:val="00A20CCB"/>
    <w:rsid w:val="00A22F44"/>
    <w:rsid w:val="00A274DA"/>
    <w:rsid w:val="00A3655C"/>
    <w:rsid w:val="00A379D9"/>
    <w:rsid w:val="00A40651"/>
    <w:rsid w:val="00A41F23"/>
    <w:rsid w:val="00A47370"/>
    <w:rsid w:val="00A55EEC"/>
    <w:rsid w:val="00A6117B"/>
    <w:rsid w:val="00A72234"/>
    <w:rsid w:val="00A831FE"/>
    <w:rsid w:val="00A92E77"/>
    <w:rsid w:val="00A92EF8"/>
    <w:rsid w:val="00A93A84"/>
    <w:rsid w:val="00AB280E"/>
    <w:rsid w:val="00AC0E68"/>
    <w:rsid w:val="00AC6100"/>
    <w:rsid w:val="00AC727F"/>
    <w:rsid w:val="00AC7D86"/>
    <w:rsid w:val="00AE2DD0"/>
    <w:rsid w:val="00AF14F7"/>
    <w:rsid w:val="00AF3133"/>
    <w:rsid w:val="00AF7A97"/>
    <w:rsid w:val="00B0439B"/>
    <w:rsid w:val="00B05DEC"/>
    <w:rsid w:val="00B1552B"/>
    <w:rsid w:val="00B256C0"/>
    <w:rsid w:val="00B34C94"/>
    <w:rsid w:val="00B4040A"/>
    <w:rsid w:val="00B414EB"/>
    <w:rsid w:val="00B42298"/>
    <w:rsid w:val="00B43C73"/>
    <w:rsid w:val="00B478B5"/>
    <w:rsid w:val="00B64C6E"/>
    <w:rsid w:val="00B71D48"/>
    <w:rsid w:val="00B772DC"/>
    <w:rsid w:val="00B814DC"/>
    <w:rsid w:val="00B97955"/>
    <w:rsid w:val="00BA3484"/>
    <w:rsid w:val="00BA4A5F"/>
    <w:rsid w:val="00BA7733"/>
    <w:rsid w:val="00BB0368"/>
    <w:rsid w:val="00BB5DA2"/>
    <w:rsid w:val="00BC0BD5"/>
    <w:rsid w:val="00BD3E8A"/>
    <w:rsid w:val="00BD5D5C"/>
    <w:rsid w:val="00BE7476"/>
    <w:rsid w:val="00C0367C"/>
    <w:rsid w:val="00C13D90"/>
    <w:rsid w:val="00C17AF9"/>
    <w:rsid w:val="00C24BEE"/>
    <w:rsid w:val="00C25956"/>
    <w:rsid w:val="00C26BEE"/>
    <w:rsid w:val="00C32736"/>
    <w:rsid w:val="00C33F89"/>
    <w:rsid w:val="00C346C5"/>
    <w:rsid w:val="00C353A7"/>
    <w:rsid w:val="00C44986"/>
    <w:rsid w:val="00C60880"/>
    <w:rsid w:val="00C71469"/>
    <w:rsid w:val="00C71A6F"/>
    <w:rsid w:val="00C7739C"/>
    <w:rsid w:val="00CA0B58"/>
    <w:rsid w:val="00CA6C96"/>
    <w:rsid w:val="00CB091C"/>
    <w:rsid w:val="00CB37BB"/>
    <w:rsid w:val="00CB3C84"/>
    <w:rsid w:val="00CC754C"/>
    <w:rsid w:val="00CD63CF"/>
    <w:rsid w:val="00CE0922"/>
    <w:rsid w:val="00CE5B44"/>
    <w:rsid w:val="00D02FFA"/>
    <w:rsid w:val="00D0785C"/>
    <w:rsid w:val="00D11B8D"/>
    <w:rsid w:val="00D130D3"/>
    <w:rsid w:val="00D168BD"/>
    <w:rsid w:val="00D27FBE"/>
    <w:rsid w:val="00D3040B"/>
    <w:rsid w:val="00D316A6"/>
    <w:rsid w:val="00D5222C"/>
    <w:rsid w:val="00D6631E"/>
    <w:rsid w:val="00D6709B"/>
    <w:rsid w:val="00D80592"/>
    <w:rsid w:val="00D807E5"/>
    <w:rsid w:val="00D83AC8"/>
    <w:rsid w:val="00DA3BAE"/>
    <w:rsid w:val="00DB3B74"/>
    <w:rsid w:val="00DB7C23"/>
    <w:rsid w:val="00DC3A3D"/>
    <w:rsid w:val="00DF1361"/>
    <w:rsid w:val="00E00332"/>
    <w:rsid w:val="00E02C18"/>
    <w:rsid w:val="00E1489D"/>
    <w:rsid w:val="00E169EE"/>
    <w:rsid w:val="00E316AA"/>
    <w:rsid w:val="00E45ED8"/>
    <w:rsid w:val="00E469BF"/>
    <w:rsid w:val="00E5183D"/>
    <w:rsid w:val="00E62E21"/>
    <w:rsid w:val="00E70C4F"/>
    <w:rsid w:val="00E70D8D"/>
    <w:rsid w:val="00E72C9D"/>
    <w:rsid w:val="00E934D6"/>
    <w:rsid w:val="00EA2D92"/>
    <w:rsid w:val="00EA6EBF"/>
    <w:rsid w:val="00EC1620"/>
    <w:rsid w:val="00ED1888"/>
    <w:rsid w:val="00ED41C6"/>
    <w:rsid w:val="00EE3F6D"/>
    <w:rsid w:val="00EE6D4F"/>
    <w:rsid w:val="00EF1BB3"/>
    <w:rsid w:val="00EF742B"/>
    <w:rsid w:val="00F062C3"/>
    <w:rsid w:val="00F12FD9"/>
    <w:rsid w:val="00F31CD0"/>
    <w:rsid w:val="00F53213"/>
    <w:rsid w:val="00F561F0"/>
    <w:rsid w:val="00F56CB6"/>
    <w:rsid w:val="00F576C1"/>
    <w:rsid w:val="00F6706F"/>
    <w:rsid w:val="00F67E04"/>
    <w:rsid w:val="00F83E2B"/>
    <w:rsid w:val="00F86B37"/>
    <w:rsid w:val="00F927EA"/>
    <w:rsid w:val="00F92F95"/>
    <w:rsid w:val="00F95C5B"/>
    <w:rsid w:val="00FB6748"/>
    <w:rsid w:val="00FC37FF"/>
    <w:rsid w:val="00FE066F"/>
    <w:rsid w:val="00FE3AEB"/>
    <w:rsid w:val="00FF36CA"/>
    <w:rsid w:val="00FF4F70"/>
    <w:rsid w:val="00FF5198"/>
    <w:rsid w:val="00FF56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F79E5B"/>
  <w15:docId w15:val="{FA1B5627-E545-4F8F-9DF1-ACF0A9A0B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7F50"/>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967F50"/>
    <w:pPr>
      <w:keepNext/>
      <w:spacing w:before="240" w:after="60"/>
      <w:outlineLvl w:val="0"/>
    </w:pPr>
    <w:rPr>
      <w:rFonts w:ascii="Arial" w:eastAsia="SimSun" w:hAnsi="Arial" w:cs="Arial"/>
      <w:b/>
      <w:bCs/>
      <w:kern w:val="32"/>
      <w:sz w:val="32"/>
      <w:szCs w:val="32"/>
      <w:lang w:val="en-US" w:eastAsia="zh-CN"/>
    </w:rPr>
  </w:style>
  <w:style w:type="paragraph" w:styleId="Heading2">
    <w:name w:val="heading 2"/>
    <w:basedOn w:val="Normal"/>
    <w:next w:val="Normal"/>
    <w:link w:val="Heading2Char"/>
    <w:unhideWhenUsed/>
    <w:qFormat/>
    <w:rsid w:val="00967F5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DA3BAE"/>
    <w:pPr>
      <w:keepNext/>
      <w:spacing w:before="240" w:after="60"/>
      <w:outlineLvl w:val="2"/>
    </w:pPr>
    <w:rPr>
      <w:rFonts w:ascii="Arial" w:hAnsi="Arial" w:cs="Arial"/>
      <w:b/>
      <w:bCs/>
      <w:sz w:val="26"/>
      <w:szCs w:val="26"/>
      <w:lang w:val="en-US" w:eastAsia="en-US"/>
    </w:rPr>
  </w:style>
  <w:style w:type="paragraph" w:styleId="Heading4">
    <w:name w:val="heading 4"/>
    <w:basedOn w:val="Normal"/>
    <w:next w:val="Normal"/>
    <w:link w:val="Heading4Char"/>
    <w:qFormat/>
    <w:rsid w:val="00DA3BAE"/>
    <w:pPr>
      <w:keepNext/>
      <w:spacing w:before="240" w:after="60"/>
      <w:outlineLvl w:val="3"/>
    </w:pPr>
    <w:rPr>
      <w:rFonts w:ascii="Arial" w:hAnsi="Arial"/>
      <w:b/>
      <w:szCs w:val="20"/>
      <w:lang w:val="en-US" w:eastAsia="en-US"/>
    </w:rPr>
  </w:style>
  <w:style w:type="paragraph" w:styleId="Heading5">
    <w:name w:val="heading 5"/>
    <w:basedOn w:val="Normal"/>
    <w:next w:val="Normal"/>
    <w:link w:val="Heading5Char"/>
    <w:qFormat/>
    <w:rsid w:val="00DA3BAE"/>
    <w:pPr>
      <w:spacing w:before="240" w:after="60"/>
      <w:outlineLvl w:val="4"/>
    </w:pPr>
    <w:rPr>
      <w:b/>
      <w:bCs/>
      <w:i/>
      <w:iCs/>
      <w:sz w:val="26"/>
      <w:szCs w:val="26"/>
      <w:lang w:val="en-US" w:eastAsia="en-US"/>
    </w:rPr>
  </w:style>
  <w:style w:type="paragraph" w:styleId="Heading6">
    <w:name w:val="heading 6"/>
    <w:basedOn w:val="Normal"/>
    <w:next w:val="Normal"/>
    <w:link w:val="Heading6Char"/>
    <w:qFormat/>
    <w:rsid w:val="00846630"/>
    <w:pPr>
      <w:keepNext/>
      <w:outlineLvl w:val="5"/>
    </w:pPr>
    <w:rPr>
      <w:rFonts w:eastAsia="Arial Unicode MS"/>
      <w:b/>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7F50"/>
    <w:rPr>
      <w:rFonts w:ascii="Arial" w:eastAsia="SimSun" w:hAnsi="Arial" w:cs="Arial"/>
      <w:b/>
      <w:bCs/>
      <w:kern w:val="32"/>
      <w:sz w:val="32"/>
      <w:szCs w:val="32"/>
      <w:lang w:eastAsia="zh-CN"/>
    </w:rPr>
  </w:style>
  <w:style w:type="character" w:customStyle="1" w:styleId="Heading2Char">
    <w:name w:val="Heading 2 Char"/>
    <w:basedOn w:val="DefaultParagraphFont"/>
    <w:link w:val="Heading2"/>
    <w:rsid w:val="00967F50"/>
    <w:rPr>
      <w:rFonts w:asciiTheme="majorHAnsi" w:eastAsiaTheme="majorEastAsia" w:hAnsiTheme="majorHAnsi" w:cstheme="majorBidi"/>
      <w:color w:val="2E74B5" w:themeColor="accent1" w:themeShade="BF"/>
      <w:sz w:val="26"/>
      <w:szCs w:val="26"/>
      <w:lang w:val="ru-RU" w:eastAsia="ru-RU"/>
    </w:rPr>
  </w:style>
  <w:style w:type="paragraph" w:customStyle="1" w:styleId="Default">
    <w:name w:val="Default"/>
    <w:rsid w:val="00967F50"/>
    <w:pPr>
      <w:autoSpaceDE w:val="0"/>
      <w:autoSpaceDN w:val="0"/>
      <w:adjustRightInd w:val="0"/>
    </w:pPr>
    <w:rPr>
      <w:rFonts w:ascii="Calibri" w:eastAsia="Times New Roman" w:hAnsi="Calibri" w:cs="Calibri"/>
      <w:color w:val="000000"/>
      <w:sz w:val="24"/>
      <w:szCs w:val="24"/>
      <w:lang w:val="ru-RU" w:eastAsia="ru-RU"/>
    </w:rPr>
  </w:style>
  <w:style w:type="paragraph" w:styleId="Footer">
    <w:name w:val="footer"/>
    <w:basedOn w:val="Normal"/>
    <w:link w:val="FooterChar"/>
    <w:rsid w:val="00967F50"/>
    <w:pPr>
      <w:tabs>
        <w:tab w:val="center" w:pos="4677"/>
        <w:tab w:val="right" w:pos="9355"/>
      </w:tabs>
    </w:pPr>
  </w:style>
  <w:style w:type="character" w:customStyle="1" w:styleId="FooterChar">
    <w:name w:val="Footer Char"/>
    <w:basedOn w:val="DefaultParagraphFont"/>
    <w:link w:val="Footer"/>
    <w:rsid w:val="00967F50"/>
    <w:rPr>
      <w:rFonts w:ascii="Times New Roman" w:eastAsia="Times New Roman" w:hAnsi="Times New Roman" w:cs="Times New Roman"/>
      <w:sz w:val="24"/>
      <w:szCs w:val="24"/>
      <w:lang w:val="ru-RU" w:eastAsia="ru-RU"/>
    </w:rPr>
  </w:style>
  <w:style w:type="character" w:styleId="PageNumber">
    <w:name w:val="page number"/>
    <w:basedOn w:val="DefaultParagraphFont"/>
    <w:rsid w:val="00967F50"/>
  </w:style>
  <w:style w:type="paragraph" w:styleId="BodyText">
    <w:name w:val="Body Text"/>
    <w:basedOn w:val="Normal"/>
    <w:link w:val="BodyTextChar"/>
    <w:rsid w:val="00967F50"/>
    <w:pPr>
      <w:jc w:val="both"/>
    </w:pPr>
    <w:rPr>
      <w:rFonts w:ascii="LitNusx" w:hAnsi="LitNusx"/>
      <w:sz w:val="28"/>
      <w:szCs w:val="20"/>
      <w:lang w:val="en-US"/>
    </w:rPr>
  </w:style>
  <w:style w:type="character" w:customStyle="1" w:styleId="BodyTextChar">
    <w:name w:val="Body Text Char"/>
    <w:basedOn w:val="DefaultParagraphFont"/>
    <w:link w:val="BodyText"/>
    <w:rsid w:val="00967F50"/>
    <w:rPr>
      <w:rFonts w:ascii="LitNusx" w:eastAsia="Times New Roman" w:hAnsi="LitNusx" w:cs="Times New Roman"/>
      <w:sz w:val="28"/>
      <w:szCs w:val="20"/>
      <w:lang w:eastAsia="ru-RU"/>
    </w:rPr>
  </w:style>
  <w:style w:type="paragraph" w:styleId="BodyTextIndent">
    <w:name w:val="Body Text Indent"/>
    <w:basedOn w:val="Normal"/>
    <w:link w:val="BodyTextIndentChar"/>
    <w:rsid w:val="00967F50"/>
    <w:pPr>
      <w:ind w:left="540" w:hanging="540"/>
      <w:jc w:val="both"/>
    </w:pPr>
    <w:rPr>
      <w:rFonts w:ascii="LitNusx" w:hAnsi="LitNusx"/>
      <w:sz w:val="28"/>
      <w:szCs w:val="20"/>
    </w:rPr>
  </w:style>
  <w:style w:type="character" w:customStyle="1" w:styleId="BodyTextIndentChar">
    <w:name w:val="Body Text Indent Char"/>
    <w:basedOn w:val="DefaultParagraphFont"/>
    <w:link w:val="BodyTextIndent"/>
    <w:rsid w:val="00967F50"/>
    <w:rPr>
      <w:rFonts w:ascii="LitNusx" w:eastAsia="Times New Roman" w:hAnsi="LitNusx" w:cs="Times New Roman"/>
      <w:sz w:val="28"/>
      <w:szCs w:val="20"/>
      <w:lang w:val="ru-RU" w:eastAsia="ru-RU"/>
    </w:rPr>
  </w:style>
  <w:style w:type="paragraph" w:customStyle="1" w:styleId="abzacixml">
    <w:name w:val="abzaci_xml"/>
    <w:basedOn w:val="Normal"/>
    <w:link w:val="abzacixmlChar"/>
    <w:autoRedefine/>
    <w:rsid w:val="00967F50"/>
    <w:pPr>
      <w:tabs>
        <w:tab w:val="num" w:pos="360"/>
      </w:tabs>
      <w:autoSpaceDE w:val="0"/>
      <w:autoSpaceDN w:val="0"/>
      <w:adjustRightInd w:val="0"/>
      <w:spacing w:line="360" w:lineRule="auto"/>
      <w:ind w:right="78"/>
      <w:jc w:val="both"/>
    </w:pPr>
    <w:rPr>
      <w:rFonts w:ascii="Sylfaen" w:hAnsi="Sylfaen"/>
      <w:bCs/>
      <w:sz w:val="20"/>
      <w:szCs w:val="20"/>
      <w:lang w:val="ka-GE"/>
    </w:rPr>
  </w:style>
  <w:style w:type="character" w:customStyle="1" w:styleId="abzacixmlChar">
    <w:name w:val="abzaci_xml Char"/>
    <w:link w:val="abzacixml"/>
    <w:locked/>
    <w:rsid w:val="00967F50"/>
    <w:rPr>
      <w:rFonts w:ascii="Sylfaen" w:eastAsia="Times New Roman" w:hAnsi="Sylfaen" w:cs="Times New Roman"/>
      <w:bCs/>
      <w:sz w:val="20"/>
      <w:szCs w:val="20"/>
      <w:lang w:val="ka-GE" w:eastAsia="ru-RU"/>
    </w:rPr>
  </w:style>
  <w:style w:type="paragraph" w:styleId="ListParagraph">
    <w:name w:val="List Paragraph"/>
    <w:basedOn w:val="Normal"/>
    <w:uiPriority w:val="34"/>
    <w:qFormat/>
    <w:rsid w:val="00967F50"/>
    <w:pPr>
      <w:ind w:left="720"/>
      <w:contextualSpacing/>
    </w:pPr>
  </w:style>
  <w:style w:type="paragraph" w:styleId="BalloonText">
    <w:name w:val="Balloon Text"/>
    <w:basedOn w:val="Normal"/>
    <w:link w:val="BalloonTextChar"/>
    <w:uiPriority w:val="99"/>
    <w:semiHidden/>
    <w:unhideWhenUsed/>
    <w:rsid w:val="00967F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F50"/>
    <w:rPr>
      <w:rFonts w:ascii="Segoe UI" w:eastAsia="Times New Roman" w:hAnsi="Segoe UI" w:cs="Segoe UI"/>
      <w:sz w:val="18"/>
      <w:szCs w:val="18"/>
      <w:lang w:val="ru-RU" w:eastAsia="ru-RU"/>
    </w:rPr>
  </w:style>
  <w:style w:type="character" w:styleId="Hyperlink">
    <w:name w:val="Hyperlink"/>
    <w:basedOn w:val="DefaultParagraphFont"/>
    <w:uiPriority w:val="99"/>
    <w:unhideWhenUsed/>
    <w:rsid w:val="00967F50"/>
    <w:rPr>
      <w:color w:val="0563C1" w:themeColor="hyperlink"/>
      <w:u w:val="single"/>
    </w:rPr>
  </w:style>
  <w:style w:type="numbering" w:customStyle="1" w:styleId="NoList1">
    <w:name w:val="No List1"/>
    <w:next w:val="NoList"/>
    <w:uiPriority w:val="99"/>
    <w:semiHidden/>
    <w:unhideWhenUsed/>
    <w:rsid w:val="00967F50"/>
  </w:style>
  <w:style w:type="character" w:styleId="CommentReference">
    <w:name w:val="annotation reference"/>
    <w:basedOn w:val="DefaultParagraphFont"/>
    <w:uiPriority w:val="99"/>
    <w:semiHidden/>
    <w:unhideWhenUsed/>
    <w:rsid w:val="00967F50"/>
    <w:rPr>
      <w:sz w:val="16"/>
      <w:szCs w:val="16"/>
    </w:rPr>
  </w:style>
  <w:style w:type="paragraph" w:styleId="CommentText">
    <w:name w:val="annotation text"/>
    <w:basedOn w:val="Normal"/>
    <w:link w:val="CommentTextChar"/>
    <w:uiPriority w:val="99"/>
    <w:unhideWhenUsed/>
    <w:rsid w:val="00967F50"/>
    <w:pPr>
      <w:spacing w:after="200"/>
    </w:pPr>
    <w:rPr>
      <w:rFonts w:ascii="Calibri" w:eastAsia="Calibri" w:hAnsi="Calibri"/>
      <w:sz w:val="20"/>
      <w:szCs w:val="20"/>
      <w:lang w:val="en-US" w:eastAsia="en-US"/>
    </w:rPr>
  </w:style>
  <w:style w:type="character" w:customStyle="1" w:styleId="CommentTextChar">
    <w:name w:val="Comment Text Char"/>
    <w:basedOn w:val="DefaultParagraphFont"/>
    <w:link w:val="CommentText"/>
    <w:uiPriority w:val="99"/>
    <w:rsid w:val="00967F5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67F50"/>
    <w:rPr>
      <w:b/>
      <w:bCs/>
    </w:rPr>
  </w:style>
  <w:style w:type="character" w:customStyle="1" w:styleId="CommentSubjectChar">
    <w:name w:val="Comment Subject Char"/>
    <w:basedOn w:val="CommentTextChar"/>
    <w:link w:val="CommentSubject"/>
    <w:uiPriority w:val="99"/>
    <w:semiHidden/>
    <w:rsid w:val="00967F50"/>
    <w:rPr>
      <w:rFonts w:ascii="Calibri" w:eastAsia="Calibri" w:hAnsi="Calibri" w:cs="Times New Roman"/>
      <w:b/>
      <w:bCs/>
      <w:sz w:val="20"/>
      <w:szCs w:val="20"/>
    </w:rPr>
  </w:style>
  <w:style w:type="character" w:customStyle="1" w:styleId="BalloonTextChar1">
    <w:name w:val="Balloon Text Char1"/>
    <w:basedOn w:val="DefaultParagraphFont"/>
    <w:uiPriority w:val="99"/>
    <w:semiHidden/>
    <w:rsid w:val="00967F50"/>
    <w:rPr>
      <w:rFonts w:ascii="Tahoma" w:hAnsi="Tahoma" w:cs="Tahoma"/>
      <w:sz w:val="16"/>
      <w:szCs w:val="16"/>
    </w:rPr>
  </w:style>
  <w:style w:type="paragraph" w:styleId="Header">
    <w:name w:val="header"/>
    <w:basedOn w:val="Normal"/>
    <w:link w:val="HeaderChar"/>
    <w:unhideWhenUsed/>
    <w:rsid w:val="00967F50"/>
    <w:pPr>
      <w:tabs>
        <w:tab w:val="center" w:pos="4844"/>
        <w:tab w:val="right" w:pos="9689"/>
      </w:tabs>
    </w:pPr>
    <w:rPr>
      <w:rFonts w:ascii="Calibri" w:eastAsia="Calibri" w:hAnsi="Calibri"/>
      <w:sz w:val="22"/>
      <w:szCs w:val="22"/>
      <w:lang w:val="en-US" w:eastAsia="en-US"/>
    </w:rPr>
  </w:style>
  <w:style w:type="character" w:customStyle="1" w:styleId="HeaderChar">
    <w:name w:val="Header Char"/>
    <w:basedOn w:val="DefaultParagraphFont"/>
    <w:link w:val="Header"/>
    <w:rsid w:val="00967F50"/>
    <w:rPr>
      <w:rFonts w:ascii="Calibri" w:eastAsia="Calibri" w:hAnsi="Calibri" w:cs="Times New Roman"/>
    </w:rPr>
  </w:style>
  <w:style w:type="paragraph" w:styleId="Revision">
    <w:name w:val="Revision"/>
    <w:hidden/>
    <w:uiPriority w:val="99"/>
    <w:semiHidden/>
    <w:rsid w:val="00967F50"/>
    <w:rPr>
      <w:rFonts w:ascii="Calibri" w:eastAsia="Calibri" w:hAnsi="Calibri" w:cs="Times New Roman"/>
    </w:rPr>
  </w:style>
  <w:style w:type="paragraph" w:styleId="BodyText2">
    <w:name w:val="Body Text 2"/>
    <w:basedOn w:val="Normal"/>
    <w:link w:val="BodyText2Char"/>
    <w:unhideWhenUsed/>
    <w:rsid w:val="00967F50"/>
    <w:pPr>
      <w:spacing w:after="120" w:line="480" w:lineRule="auto"/>
    </w:pPr>
    <w:rPr>
      <w:rFonts w:ascii="Calibri" w:eastAsia="Calibri" w:hAnsi="Calibri"/>
      <w:sz w:val="22"/>
      <w:szCs w:val="22"/>
      <w:lang w:val="en-US" w:eastAsia="en-US"/>
    </w:rPr>
  </w:style>
  <w:style w:type="character" w:customStyle="1" w:styleId="BodyText2Char">
    <w:name w:val="Body Text 2 Char"/>
    <w:basedOn w:val="DefaultParagraphFont"/>
    <w:link w:val="BodyText2"/>
    <w:rsid w:val="00967F50"/>
    <w:rPr>
      <w:rFonts w:ascii="Calibri" w:eastAsia="Calibri" w:hAnsi="Calibri" w:cs="Times New Roman"/>
    </w:rPr>
  </w:style>
  <w:style w:type="character" w:customStyle="1" w:styleId="FollowedHyperlink1">
    <w:name w:val="FollowedHyperlink1"/>
    <w:basedOn w:val="DefaultParagraphFont"/>
    <w:uiPriority w:val="99"/>
    <w:semiHidden/>
    <w:unhideWhenUsed/>
    <w:rsid w:val="00967F50"/>
    <w:rPr>
      <w:color w:val="800080"/>
      <w:u w:val="single"/>
    </w:rPr>
  </w:style>
  <w:style w:type="character" w:styleId="FollowedHyperlink">
    <w:name w:val="FollowedHyperlink"/>
    <w:basedOn w:val="DefaultParagraphFont"/>
    <w:uiPriority w:val="99"/>
    <w:semiHidden/>
    <w:unhideWhenUsed/>
    <w:rsid w:val="00967F50"/>
    <w:rPr>
      <w:color w:val="954F72" w:themeColor="followedHyperlink"/>
      <w:u w:val="single"/>
    </w:rPr>
  </w:style>
  <w:style w:type="paragraph" w:styleId="TOCHeading">
    <w:name w:val="TOC Heading"/>
    <w:basedOn w:val="Heading1"/>
    <w:next w:val="Normal"/>
    <w:uiPriority w:val="39"/>
    <w:unhideWhenUsed/>
    <w:qFormat/>
    <w:rsid w:val="00967F50"/>
    <w:pPr>
      <w:keepLines/>
      <w:spacing w:after="0" w:line="259" w:lineRule="auto"/>
      <w:outlineLvl w:val="9"/>
    </w:pPr>
    <w:rPr>
      <w:rFonts w:asciiTheme="majorHAnsi" w:eastAsiaTheme="majorEastAsia" w:hAnsiTheme="majorHAnsi" w:cstheme="majorBidi"/>
      <w:b w:val="0"/>
      <w:bCs w:val="0"/>
      <w:color w:val="2E74B5" w:themeColor="accent1" w:themeShade="BF"/>
      <w:kern w:val="0"/>
      <w:lang w:eastAsia="en-US"/>
    </w:rPr>
  </w:style>
  <w:style w:type="paragraph" w:styleId="TOC1">
    <w:name w:val="toc 1"/>
    <w:basedOn w:val="Normal"/>
    <w:next w:val="Normal"/>
    <w:autoRedefine/>
    <w:uiPriority w:val="39"/>
    <w:unhideWhenUsed/>
    <w:rsid w:val="009C1491"/>
    <w:pPr>
      <w:tabs>
        <w:tab w:val="right" w:leader="dot" w:pos="10550"/>
      </w:tabs>
      <w:spacing w:after="100"/>
    </w:pPr>
  </w:style>
  <w:style w:type="paragraph" w:styleId="TOC2">
    <w:name w:val="toc 2"/>
    <w:basedOn w:val="Normal"/>
    <w:next w:val="Normal"/>
    <w:autoRedefine/>
    <w:uiPriority w:val="39"/>
    <w:unhideWhenUsed/>
    <w:rsid w:val="00967F50"/>
    <w:pPr>
      <w:spacing w:after="100"/>
      <w:ind w:left="240"/>
    </w:pPr>
  </w:style>
  <w:style w:type="paragraph" w:styleId="BodyTextIndent2">
    <w:name w:val="Body Text Indent 2"/>
    <w:basedOn w:val="Normal"/>
    <w:link w:val="BodyTextIndent2Char"/>
    <w:unhideWhenUsed/>
    <w:rsid w:val="0001229D"/>
    <w:pPr>
      <w:spacing w:after="120" w:line="480" w:lineRule="auto"/>
      <w:ind w:left="360"/>
    </w:pPr>
  </w:style>
  <w:style w:type="character" w:customStyle="1" w:styleId="BodyTextIndent2Char">
    <w:name w:val="Body Text Indent 2 Char"/>
    <w:basedOn w:val="DefaultParagraphFont"/>
    <w:link w:val="BodyTextIndent2"/>
    <w:rsid w:val="0001229D"/>
    <w:rPr>
      <w:rFonts w:ascii="Times New Roman" w:eastAsia="Times New Roman" w:hAnsi="Times New Roman" w:cs="Times New Roman"/>
      <w:sz w:val="24"/>
      <w:szCs w:val="24"/>
      <w:lang w:val="ru-RU" w:eastAsia="ru-RU"/>
    </w:rPr>
  </w:style>
  <w:style w:type="character" w:customStyle="1" w:styleId="Heading3Char">
    <w:name w:val="Heading 3 Char"/>
    <w:basedOn w:val="DefaultParagraphFont"/>
    <w:link w:val="Heading3"/>
    <w:rsid w:val="00DA3BAE"/>
    <w:rPr>
      <w:rFonts w:ascii="Arial" w:eastAsia="Times New Roman" w:hAnsi="Arial" w:cs="Arial"/>
      <w:b/>
      <w:bCs/>
      <w:sz w:val="26"/>
      <w:szCs w:val="26"/>
    </w:rPr>
  </w:style>
  <w:style w:type="character" w:customStyle="1" w:styleId="Heading4Char">
    <w:name w:val="Heading 4 Char"/>
    <w:basedOn w:val="DefaultParagraphFont"/>
    <w:link w:val="Heading4"/>
    <w:rsid w:val="00DA3BAE"/>
    <w:rPr>
      <w:rFonts w:ascii="Arial" w:eastAsia="Times New Roman" w:hAnsi="Arial" w:cs="Times New Roman"/>
      <w:b/>
      <w:sz w:val="24"/>
      <w:szCs w:val="20"/>
    </w:rPr>
  </w:style>
  <w:style w:type="character" w:customStyle="1" w:styleId="Heading5Char">
    <w:name w:val="Heading 5 Char"/>
    <w:basedOn w:val="DefaultParagraphFont"/>
    <w:link w:val="Heading5"/>
    <w:rsid w:val="00DA3BAE"/>
    <w:rPr>
      <w:rFonts w:ascii="Times New Roman" w:eastAsia="Times New Roman" w:hAnsi="Times New Roman" w:cs="Times New Roman"/>
      <w:b/>
      <w:bCs/>
      <w:i/>
      <w:iCs/>
      <w:sz w:val="26"/>
      <w:szCs w:val="26"/>
    </w:rPr>
  </w:style>
  <w:style w:type="paragraph" w:styleId="BodyText3">
    <w:name w:val="Body Text 3"/>
    <w:basedOn w:val="Normal"/>
    <w:link w:val="BodyText3Char"/>
    <w:rsid w:val="00DA3BAE"/>
    <w:pPr>
      <w:jc w:val="both"/>
    </w:pPr>
    <w:rPr>
      <w:rFonts w:ascii="AcadNusx" w:hAnsi="AcadNusx"/>
      <w:lang w:val="it-IT" w:eastAsia="en-US"/>
    </w:rPr>
  </w:style>
  <w:style w:type="character" w:customStyle="1" w:styleId="BodyText3Char">
    <w:name w:val="Body Text 3 Char"/>
    <w:basedOn w:val="DefaultParagraphFont"/>
    <w:link w:val="BodyText3"/>
    <w:rsid w:val="00DA3BAE"/>
    <w:rPr>
      <w:rFonts w:ascii="AcadNusx" w:eastAsia="Times New Roman" w:hAnsi="AcadNusx" w:cs="Times New Roman"/>
      <w:sz w:val="24"/>
      <w:szCs w:val="24"/>
      <w:lang w:val="it-IT"/>
    </w:rPr>
  </w:style>
  <w:style w:type="character" w:customStyle="1" w:styleId="brfgeo">
    <w:name w:val="brfgeo"/>
    <w:rsid w:val="00DA3BAE"/>
    <w:rPr>
      <w:rFonts w:ascii="AcadNusx" w:hAnsi="AcadNusx"/>
      <w:sz w:val="24"/>
      <w:vertAlign w:val="baseline"/>
    </w:rPr>
  </w:style>
  <w:style w:type="paragraph" w:customStyle="1" w:styleId="Heading2Eng2">
    <w:name w:val="Heading 2 Eng.2"/>
    <w:basedOn w:val="Normal"/>
    <w:rsid w:val="00DA3BAE"/>
    <w:pPr>
      <w:numPr>
        <w:ilvl w:val="1"/>
        <w:numId w:val="4"/>
      </w:numPr>
    </w:pPr>
    <w:rPr>
      <w:rFonts w:ascii="G&amp;G_Liter" w:hAnsi="G&amp;G_Liter"/>
      <w:szCs w:val="20"/>
      <w:lang w:val="en-US" w:eastAsia="en-US"/>
    </w:rPr>
  </w:style>
  <w:style w:type="paragraph" w:customStyle="1" w:styleId="Heading1Eng1">
    <w:name w:val="Heading 1 Eng.1"/>
    <w:basedOn w:val="Normal"/>
    <w:rsid w:val="00DA3BAE"/>
    <w:pPr>
      <w:numPr>
        <w:numId w:val="4"/>
      </w:numPr>
    </w:pPr>
    <w:rPr>
      <w:rFonts w:ascii="G&amp;G_Liter" w:hAnsi="G&amp;G_Liter"/>
      <w:szCs w:val="20"/>
      <w:lang w:val="en-US" w:eastAsia="en-US"/>
    </w:rPr>
  </w:style>
  <w:style w:type="paragraph" w:customStyle="1" w:styleId="BankNormal">
    <w:name w:val="BankNormal"/>
    <w:basedOn w:val="Normal"/>
    <w:rsid w:val="00DA3BAE"/>
    <w:pPr>
      <w:spacing w:after="240"/>
    </w:pPr>
    <w:rPr>
      <w:szCs w:val="20"/>
      <w:lang w:val="en-US" w:eastAsia="en-US"/>
    </w:rPr>
  </w:style>
  <w:style w:type="paragraph" w:styleId="Title">
    <w:name w:val="Title"/>
    <w:basedOn w:val="Normal"/>
    <w:link w:val="TitleChar"/>
    <w:qFormat/>
    <w:rsid w:val="00DA3BAE"/>
    <w:pPr>
      <w:jc w:val="center"/>
    </w:pPr>
    <w:rPr>
      <w:b/>
      <w:bCs/>
      <w:sz w:val="28"/>
      <w:lang w:val="en-GB" w:eastAsia="en-US"/>
    </w:rPr>
  </w:style>
  <w:style w:type="character" w:customStyle="1" w:styleId="TitleChar">
    <w:name w:val="Title Char"/>
    <w:basedOn w:val="DefaultParagraphFont"/>
    <w:link w:val="Title"/>
    <w:rsid w:val="00DA3BAE"/>
    <w:rPr>
      <w:rFonts w:ascii="Times New Roman" w:eastAsia="Times New Roman" w:hAnsi="Times New Roman" w:cs="Times New Roman"/>
      <w:b/>
      <w:bCs/>
      <w:sz w:val="28"/>
      <w:szCs w:val="24"/>
      <w:lang w:val="en-GB"/>
    </w:rPr>
  </w:style>
  <w:style w:type="paragraph" w:styleId="BodyTextIndent3">
    <w:name w:val="Body Text Indent 3"/>
    <w:basedOn w:val="Normal"/>
    <w:link w:val="BodyTextIndent3Char"/>
    <w:rsid w:val="00DA3BAE"/>
    <w:pPr>
      <w:ind w:left="360" w:firstLine="360"/>
      <w:jc w:val="both"/>
    </w:pPr>
    <w:rPr>
      <w:rFonts w:ascii="AcadNusx" w:hAnsi="AcadNusx"/>
      <w:b/>
      <w:bCs/>
      <w:lang w:val="it-IT" w:eastAsia="en-US"/>
    </w:rPr>
  </w:style>
  <w:style w:type="character" w:customStyle="1" w:styleId="BodyTextIndent3Char">
    <w:name w:val="Body Text Indent 3 Char"/>
    <w:basedOn w:val="DefaultParagraphFont"/>
    <w:link w:val="BodyTextIndent3"/>
    <w:rsid w:val="00DA3BAE"/>
    <w:rPr>
      <w:rFonts w:ascii="AcadNusx" w:eastAsia="Times New Roman" w:hAnsi="AcadNusx" w:cs="Times New Roman"/>
      <w:b/>
      <w:bCs/>
      <w:sz w:val="24"/>
      <w:szCs w:val="24"/>
      <w:lang w:val="it-IT"/>
    </w:rPr>
  </w:style>
  <w:style w:type="paragraph" w:styleId="PlainText">
    <w:name w:val="Plain Text"/>
    <w:basedOn w:val="Normal"/>
    <w:link w:val="PlainTextChar"/>
    <w:rsid w:val="00DA3BAE"/>
    <w:pPr>
      <w:spacing w:before="100" w:beforeAutospacing="1" w:after="100" w:afterAutospacing="1"/>
    </w:pPr>
  </w:style>
  <w:style w:type="character" w:customStyle="1" w:styleId="PlainTextChar">
    <w:name w:val="Plain Text Char"/>
    <w:basedOn w:val="DefaultParagraphFont"/>
    <w:link w:val="PlainText"/>
    <w:rsid w:val="00DA3BAE"/>
    <w:rPr>
      <w:rFonts w:ascii="Times New Roman" w:eastAsia="Times New Roman" w:hAnsi="Times New Roman" w:cs="Times New Roman"/>
      <w:sz w:val="24"/>
      <w:szCs w:val="24"/>
      <w:lang w:val="ru-RU" w:eastAsia="ru-RU"/>
    </w:rPr>
  </w:style>
  <w:style w:type="paragraph" w:styleId="NormalWeb">
    <w:name w:val="Normal (Web)"/>
    <w:basedOn w:val="Normal"/>
    <w:rsid w:val="00DA3BAE"/>
    <w:pPr>
      <w:spacing w:before="100" w:beforeAutospacing="1" w:after="100" w:afterAutospacing="1"/>
    </w:pPr>
  </w:style>
  <w:style w:type="character" w:customStyle="1" w:styleId="Heading6Char">
    <w:name w:val="Heading 6 Char"/>
    <w:basedOn w:val="DefaultParagraphFont"/>
    <w:link w:val="Heading6"/>
    <w:rsid w:val="00846630"/>
    <w:rPr>
      <w:rFonts w:ascii="Times New Roman" w:eastAsia="Arial Unicode MS" w:hAnsi="Times New Roman" w:cs="Times New Roman"/>
      <w:b/>
      <w:sz w:val="20"/>
      <w:szCs w:val="20"/>
    </w:rPr>
  </w:style>
  <w:style w:type="paragraph" w:styleId="FootnoteText">
    <w:name w:val="footnote text"/>
    <w:basedOn w:val="Normal"/>
    <w:link w:val="FootnoteTextChar"/>
    <w:semiHidden/>
    <w:rsid w:val="00846630"/>
    <w:rPr>
      <w:sz w:val="20"/>
      <w:szCs w:val="20"/>
      <w:lang w:val="en-US" w:eastAsia="en-US"/>
    </w:rPr>
  </w:style>
  <w:style w:type="character" w:customStyle="1" w:styleId="FootnoteTextChar">
    <w:name w:val="Footnote Text Char"/>
    <w:basedOn w:val="DefaultParagraphFont"/>
    <w:link w:val="FootnoteText"/>
    <w:semiHidden/>
    <w:rsid w:val="00846630"/>
    <w:rPr>
      <w:rFonts w:ascii="Times New Roman" w:eastAsia="Times New Roman" w:hAnsi="Times New Roman" w:cs="Times New Roman"/>
      <w:sz w:val="20"/>
      <w:szCs w:val="20"/>
    </w:rPr>
  </w:style>
  <w:style w:type="table" w:styleId="TableGrid">
    <w:name w:val="Table Grid"/>
    <w:basedOn w:val="TableNormal"/>
    <w:rsid w:val="0084663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846630"/>
    <w:rPr>
      <w:rFonts w:ascii="Times New Roman" w:eastAsia="Times New Roman" w:hAnsi="Times New Roman" w:cs="Times New Roman"/>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Strong">
    <w:name w:val="Strong"/>
    <w:basedOn w:val="DefaultParagraphFont"/>
    <w:qFormat/>
    <w:rsid w:val="0084663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726852">
      <w:bodyDiv w:val="1"/>
      <w:marLeft w:val="0"/>
      <w:marRight w:val="0"/>
      <w:marTop w:val="0"/>
      <w:marBottom w:val="0"/>
      <w:divBdr>
        <w:top w:val="none" w:sz="0" w:space="0" w:color="auto"/>
        <w:left w:val="none" w:sz="0" w:space="0" w:color="auto"/>
        <w:bottom w:val="none" w:sz="0" w:space="0" w:color="auto"/>
        <w:right w:val="none" w:sz="0" w:space="0" w:color="auto"/>
      </w:divBdr>
    </w:div>
    <w:div w:id="1025596184">
      <w:bodyDiv w:val="1"/>
      <w:marLeft w:val="0"/>
      <w:marRight w:val="0"/>
      <w:marTop w:val="0"/>
      <w:marBottom w:val="0"/>
      <w:divBdr>
        <w:top w:val="none" w:sz="0" w:space="0" w:color="auto"/>
        <w:left w:val="none" w:sz="0" w:space="0" w:color="auto"/>
        <w:bottom w:val="none" w:sz="0" w:space="0" w:color="auto"/>
        <w:right w:val="none" w:sz="0" w:space="0" w:color="auto"/>
      </w:divBdr>
    </w:div>
    <w:div w:id="1347824404">
      <w:bodyDiv w:val="1"/>
      <w:marLeft w:val="0"/>
      <w:marRight w:val="0"/>
      <w:marTop w:val="0"/>
      <w:marBottom w:val="0"/>
      <w:divBdr>
        <w:top w:val="none" w:sz="0" w:space="0" w:color="auto"/>
        <w:left w:val="none" w:sz="0" w:space="0" w:color="auto"/>
        <w:bottom w:val="none" w:sz="0" w:space="0" w:color="auto"/>
        <w:right w:val="none" w:sz="0" w:space="0" w:color="auto"/>
      </w:divBdr>
    </w:div>
    <w:div w:id="164103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8F157-8B4D-4CD4-93A6-18AE21EC1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1822</Words>
  <Characters>10391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DavidMgebrishvili</dc:creator>
  <cp:lastModifiedBy>Ketevan Stvilia</cp:lastModifiedBy>
  <cp:revision>3</cp:revision>
  <cp:lastPrinted>2016-07-11T17:58:00Z</cp:lastPrinted>
  <dcterms:created xsi:type="dcterms:W3CDTF">2019-09-25T12:21:00Z</dcterms:created>
  <dcterms:modified xsi:type="dcterms:W3CDTF">2019-09-25T12:29:00Z</dcterms:modified>
</cp:coreProperties>
</file>